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E7064" w14:textId="4C652A80" w:rsidR="00F34EAA" w:rsidRPr="00FC688C" w:rsidRDefault="00873FFB" w:rsidP="001E7A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688C">
        <w:rPr>
          <w:rFonts w:ascii="Times New Roman" w:hAnsi="Times New Roman" w:cs="Times New Roman"/>
          <w:b/>
          <w:sz w:val="24"/>
          <w:szCs w:val="24"/>
          <w:u w:val="single"/>
        </w:rPr>
        <w:t>Положение о проведении Мемориала Оскара Соболева «Трофейный судак-20</w:t>
      </w:r>
      <w:r w:rsidR="00ED56B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B0B7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E7A7A" w:rsidRPr="00FC688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2B0B77">
        <w:rPr>
          <w:rFonts w:ascii="Times New Roman" w:hAnsi="Times New Roman" w:cs="Times New Roman"/>
          <w:b/>
          <w:sz w:val="24"/>
          <w:szCs w:val="24"/>
          <w:u w:val="single"/>
        </w:rPr>
        <w:t>; база «Успех», Нижневолжский бассейн, 06-09 ноября 2021 года.</w:t>
      </w:r>
    </w:p>
    <w:p w14:paraId="141A8B6A" w14:textId="77777777" w:rsidR="00873FFB" w:rsidRPr="00FC688C" w:rsidRDefault="00873FFB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963283D" w14:textId="77777777" w:rsidR="00873FFB" w:rsidRPr="00FC688C" w:rsidRDefault="00873FFB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88C">
        <w:rPr>
          <w:rFonts w:ascii="Times New Roman" w:hAnsi="Times New Roman" w:cs="Times New Roman"/>
          <w:b/>
          <w:sz w:val="24"/>
          <w:szCs w:val="24"/>
        </w:rPr>
        <w:t>Цель и задачи.</w:t>
      </w:r>
    </w:p>
    <w:p w14:paraId="4C0B97FB" w14:textId="77777777" w:rsidR="00873FFB" w:rsidRPr="00FC688C" w:rsidRDefault="00873FFB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88C">
        <w:rPr>
          <w:rFonts w:ascii="Times New Roman" w:hAnsi="Times New Roman" w:cs="Times New Roman"/>
          <w:sz w:val="24"/>
          <w:szCs w:val="24"/>
        </w:rPr>
        <w:t>- Дань памяти первому российскому профессиональному рыболову-эксперту Оскару Яковлевичу Соболеву;</w:t>
      </w:r>
    </w:p>
    <w:p w14:paraId="73D260A1" w14:textId="76FFCABC" w:rsidR="00873FFB" w:rsidRPr="00FC688C" w:rsidRDefault="00873FFB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88C">
        <w:rPr>
          <w:rFonts w:ascii="Times New Roman" w:hAnsi="Times New Roman" w:cs="Times New Roman"/>
          <w:sz w:val="24"/>
          <w:szCs w:val="24"/>
        </w:rPr>
        <w:t xml:space="preserve">- </w:t>
      </w:r>
      <w:r w:rsidR="00A81078" w:rsidRPr="00FC688C">
        <w:rPr>
          <w:rFonts w:ascii="Times New Roman" w:hAnsi="Times New Roman" w:cs="Times New Roman"/>
          <w:sz w:val="24"/>
          <w:szCs w:val="24"/>
        </w:rPr>
        <w:t xml:space="preserve">Поддержание традиций </w:t>
      </w:r>
      <w:r w:rsidR="00F17310">
        <w:rPr>
          <w:rFonts w:ascii="Times New Roman" w:hAnsi="Times New Roman" w:cs="Times New Roman"/>
          <w:sz w:val="24"/>
          <w:szCs w:val="24"/>
        </w:rPr>
        <w:t xml:space="preserve">рыболовной этики </w:t>
      </w:r>
      <w:r w:rsidR="001C4F5A" w:rsidRPr="00FC688C">
        <w:rPr>
          <w:rFonts w:ascii="Times New Roman" w:hAnsi="Times New Roman" w:cs="Times New Roman"/>
          <w:sz w:val="24"/>
          <w:szCs w:val="24"/>
        </w:rPr>
        <w:t>и</w:t>
      </w:r>
      <w:r w:rsidRPr="00FC688C">
        <w:rPr>
          <w:rFonts w:ascii="Times New Roman" w:hAnsi="Times New Roman" w:cs="Times New Roman"/>
          <w:sz w:val="24"/>
          <w:szCs w:val="24"/>
        </w:rPr>
        <w:t xml:space="preserve"> современных способов ужения;</w:t>
      </w:r>
    </w:p>
    <w:p w14:paraId="68D208A1" w14:textId="0D8FD11C" w:rsidR="00873FFB" w:rsidRPr="00FC688C" w:rsidRDefault="00873FFB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88C">
        <w:rPr>
          <w:rFonts w:ascii="Times New Roman" w:hAnsi="Times New Roman" w:cs="Times New Roman"/>
          <w:sz w:val="24"/>
          <w:szCs w:val="24"/>
        </w:rPr>
        <w:t xml:space="preserve">- Пропаганда бережного отношения к природе, </w:t>
      </w:r>
      <w:r w:rsidR="00F17310">
        <w:rPr>
          <w:rFonts w:ascii="Times New Roman" w:hAnsi="Times New Roman" w:cs="Times New Roman"/>
          <w:sz w:val="24"/>
          <w:szCs w:val="24"/>
        </w:rPr>
        <w:t xml:space="preserve">спортивной рыбной ловли и продвижение рыбалки </w:t>
      </w:r>
      <w:r w:rsidR="0029462D" w:rsidRPr="00FC688C">
        <w:rPr>
          <w:rFonts w:ascii="Times New Roman" w:hAnsi="Times New Roman" w:cs="Times New Roman"/>
          <w:sz w:val="24"/>
          <w:szCs w:val="24"/>
        </w:rPr>
        <w:t>по принципу «поймал – отпусти»</w:t>
      </w:r>
      <w:r w:rsidRPr="00FC688C">
        <w:rPr>
          <w:rFonts w:ascii="Times New Roman" w:hAnsi="Times New Roman" w:cs="Times New Roman"/>
          <w:sz w:val="24"/>
          <w:szCs w:val="24"/>
        </w:rPr>
        <w:t>;</w:t>
      </w:r>
    </w:p>
    <w:p w14:paraId="5CA20A56" w14:textId="77777777" w:rsidR="00873FFB" w:rsidRPr="00FC688C" w:rsidRDefault="00873FFB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88C">
        <w:rPr>
          <w:rFonts w:ascii="Times New Roman" w:hAnsi="Times New Roman" w:cs="Times New Roman"/>
          <w:sz w:val="24"/>
          <w:szCs w:val="24"/>
        </w:rPr>
        <w:t xml:space="preserve">- </w:t>
      </w:r>
      <w:r w:rsidR="002E0776" w:rsidRPr="00FC688C">
        <w:rPr>
          <w:rFonts w:ascii="Times New Roman" w:hAnsi="Times New Roman" w:cs="Times New Roman"/>
          <w:sz w:val="24"/>
          <w:szCs w:val="24"/>
        </w:rPr>
        <w:t>Р</w:t>
      </w:r>
      <w:r w:rsidRPr="00FC688C">
        <w:rPr>
          <w:rFonts w:ascii="Times New Roman" w:hAnsi="Times New Roman" w:cs="Times New Roman"/>
          <w:sz w:val="24"/>
          <w:szCs w:val="24"/>
        </w:rPr>
        <w:t>азвитие рыболовного туризма.</w:t>
      </w:r>
    </w:p>
    <w:p w14:paraId="4F737D20" w14:textId="77777777" w:rsidR="00A81078" w:rsidRPr="00FC688C" w:rsidRDefault="00A81078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942672" w14:textId="77777777" w:rsidR="00873FFB" w:rsidRPr="00FC688C" w:rsidRDefault="00873FFB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88C">
        <w:rPr>
          <w:rFonts w:ascii="Times New Roman" w:hAnsi="Times New Roman" w:cs="Times New Roman"/>
          <w:b/>
          <w:sz w:val="24"/>
          <w:szCs w:val="24"/>
        </w:rPr>
        <w:t>Подготовка и организация.</w:t>
      </w:r>
    </w:p>
    <w:p w14:paraId="4E3052AF" w14:textId="397F5995" w:rsidR="002C2C15" w:rsidRPr="00CA5098" w:rsidRDefault="00873FFB" w:rsidP="002C2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88C">
        <w:rPr>
          <w:rFonts w:ascii="Times New Roman" w:hAnsi="Times New Roman" w:cs="Times New Roman"/>
          <w:sz w:val="24"/>
          <w:szCs w:val="24"/>
        </w:rPr>
        <w:t>Мемориал проводится на рыболовно-охотничьей базе «Успех»</w:t>
      </w:r>
      <w:r w:rsidR="001A1E5E" w:rsidRPr="00FC688C">
        <w:rPr>
          <w:rFonts w:ascii="Times New Roman" w:hAnsi="Times New Roman" w:cs="Times New Roman"/>
          <w:sz w:val="24"/>
          <w:szCs w:val="24"/>
        </w:rPr>
        <w:t xml:space="preserve"> (</w:t>
      </w:r>
      <w:r w:rsidR="00423525">
        <w:rPr>
          <w:rFonts w:ascii="Times New Roman" w:hAnsi="Times New Roman" w:cs="Times New Roman"/>
          <w:sz w:val="24"/>
          <w:szCs w:val="24"/>
        </w:rPr>
        <w:t xml:space="preserve">Нижневолжский </w:t>
      </w:r>
      <w:r w:rsidR="00423525" w:rsidRPr="00CA5098">
        <w:rPr>
          <w:rFonts w:ascii="Times New Roman" w:hAnsi="Times New Roman" w:cs="Times New Roman"/>
          <w:sz w:val="24"/>
          <w:szCs w:val="24"/>
        </w:rPr>
        <w:t>бассейн, Волго-Ахтубинская речная система</w:t>
      </w:r>
      <w:r w:rsidR="001A1E5E" w:rsidRPr="00CA5098">
        <w:rPr>
          <w:rFonts w:ascii="Times New Roman" w:hAnsi="Times New Roman" w:cs="Times New Roman"/>
          <w:sz w:val="24"/>
          <w:szCs w:val="24"/>
        </w:rPr>
        <w:t>). Информационн</w:t>
      </w:r>
      <w:r w:rsidR="005544DA" w:rsidRPr="00CA5098">
        <w:rPr>
          <w:rFonts w:ascii="Times New Roman" w:hAnsi="Times New Roman" w:cs="Times New Roman"/>
          <w:sz w:val="24"/>
          <w:szCs w:val="24"/>
        </w:rPr>
        <w:t>ая</w:t>
      </w:r>
      <w:r w:rsidR="001A1E5E" w:rsidRPr="00CA5098">
        <w:rPr>
          <w:rFonts w:ascii="Times New Roman" w:hAnsi="Times New Roman" w:cs="Times New Roman"/>
          <w:sz w:val="24"/>
          <w:szCs w:val="24"/>
        </w:rPr>
        <w:t xml:space="preserve"> поддержк</w:t>
      </w:r>
      <w:r w:rsidR="005544DA" w:rsidRPr="00CA5098">
        <w:rPr>
          <w:rFonts w:ascii="Times New Roman" w:hAnsi="Times New Roman" w:cs="Times New Roman"/>
          <w:sz w:val="24"/>
          <w:szCs w:val="24"/>
        </w:rPr>
        <w:t>а</w:t>
      </w:r>
      <w:r w:rsidR="001A1E5E" w:rsidRPr="00CA5098">
        <w:rPr>
          <w:rFonts w:ascii="Times New Roman" w:hAnsi="Times New Roman" w:cs="Times New Roman"/>
          <w:sz w:val="24"/>
          <w:szCs w:val="24"/>
        </w:rPr>
        <w:t xml:space="preserve"> обеспечивает</w:t>
      </w:r>
      <w:r w:rsidR="005544DA" w:rsidRPr="00CA5098">
        <w:rPr>
          <w:rFonts w:ascii="Times New Roman" w:hAnsi="Times New Roman" w:cs="Times New Roman"/>
          <w:sz w:val="24"/>
          <w:szCs w:val="24"/>
        </w:rPr>
        <w:t>ся</w:t>
      </w:r>
      <w:r w:rsidR="001A1E5E" w:rsidRPr="00CA5098">
        <w:rPr>
          <w:rFonts w:ascii="Times New Roman" w:hAnsi="Times New Roman" w:cs="Times New Roman"/>
          <w:sz w:val="24"/>
          <w:szCs w:val="24"/>
        </w:rPr>
        <w:t xml:space="preserve"> </w:t>
      </w:r>
      <w:r w:rsidR="00564AEE" w:rsidRPr="00CA5098">
        <w:rPr>
          <w:rFonts w:ascii="Times New Roman" w:hAnsi="Times New Roman" w:cs="Times New Roman"/>
          <w:sz w:val="24"/>
          <w:szCs w:val="24"/>
        </w:rPr>
        <w:t>широким</w:t>
      </w:r>
      <w:r w:rsidR="005544DA" w:rsidRPr="00CA5098">
        <w:rPr>
          <w:rFonts w:ascii="Times New Roman" w:hAnsi="Times New Roman" w:cs="Times New Roman"/>
          <w:sz w:val="24"/>
          <w:szCs w:val="24"/>
        </w:rPr>
        <w:t xml:space="preserve"> освещением мероприятия в сети Интернет</w:t>
      </w:r>
      <w:r w:rsidR="001A1E5E" w:rsidRPr="00CA5098">
        <w:rPr>
          <w:rFonts w:ascii="Times New Roman" w:hAnsi="Times New Roman" w:cs="Times New Roman"/>
          <w:sz w:val="24"/>
          <w:szCs w:val="24"/>
        </w:rPr>
        <w:t>.</w:t>
      </w:r>
      <w:r w:rsidR="002C2C15" w:rsidRPr="00CA50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AB6547" w14:textId="7D3585B1" w:rsidR="002C2C15" w:rsidRPr="00CA5098" w:rsidRDefault="002C2C15" w:rsidP="002C2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098">
        <w:rPr>
          <w:rFonts w:ascii="Times New Roman" w:hAnsi="Times New Roman" w:cs="Times New Roman"/>
          <w:sz w:val="24"/>
          <w:szCs w:val="24"/>
        </w:rPr>
        <w:t>Сроки проведения с 0</w:t>
      </w:r>
      <w:r w:rsidR="002B0B77">
        <w:rPr>
          <w:rFonts w:ascii="Times New Roman" w:hAnsi="Times New Roman" w:cs="Times New Roman"/>
          <w:sz w:val="24"/>
          <w:szCs w:val="24"/>
        </w:rPr>
        <w:t>6</w:t>
      </w:r>
      <w:r w:rsidRPr="00CA5098">
        <w:rPr>
          <w:rFonts w:ascii="Times New Roman" w:hAnsi="Times New Roman" w:cs="Times New Roman"/>
          <w:sz w:val="24"/>
          <w:szCs w:val="24"/>
        </w:rPr>
        <w:t xml:space="preserve"> по </w:t>
      </w:r>
      <w:r w:rsidR="002B0B77">
        <w:rPr>
          <w:rFonts w:ascii="Times New Roman" w:hAnsi="Times New Roman" w:cs="Times New Roman"/>
          <w:sz w:val="24"/>
          <w:szCs w:val="24"/>
        </w:rPr>
        <w:t>09</w:t>
      </w:r>
      <w:r w:rsidRPr="00CA5098">
        <w:rPr>
          <w:rFonts w:ascii="Times New Roman" w:hAnsi="Times New Roman" w:cs="Times New Roman"/>
          <w:sz w:val="24"/>
          <w:szCs w:val="24"/>
        </w:rPr>
        <w:t xml:space="preserve"> ноября 20</w:t>
      </w:r>
      <w:r w:rsidR="00FE6D31" w:rsidRPr="00CA5098">
        <w:rPr>
          <w:rFonts w:ascii="Times New Roman" w:hAnsi="Times New Roman" w:cs="Times New Roman"/>
          <w:sz w:val="24"/>
          <w:szCs w:val="24"/>
        </w:rPr>
        <w:t>2</w:t>
      </w:r>
      <w:r w:rsidR="002B0B77">
        <w:rPr>
          <w:rFonts w:ascii="Times New Roman" w:hAnsi="Times New Roman" w:cs="Times New Roman"/>
          <w:sz w:val="24"/>
          <w:szCs w:val="24"/>
        </w:rPr>
        <w:t>1</w:t>
      </w:r>
      <w:r w:rsidRPr="00CA5098">
        <w:rPr>
          <w:rFonts w:ascii="Times New Roman" w:hAnsi="Times New Roman" w:cs="Times New Roman"/>
          <w:sz w:val="24"/>
          <w:szCs w:val="24"/>
        </w:rPr>
        <w:t xml:space="preserve"> года. </w:t>
      </w:r>
    </w:p>
    <w:p w14:paraId="129C02AC" w14:textId="3EC16C1A" w:rsidR="006C68C2" w:rsidRPr="00F216C8" w:rsidRDefault="000023A9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6C8">
        <w:rPr>
          <w:rFonts w:ascii="Times New Roman" w:hAnsi="Times New Roman" w:cs="Times New Roman"/>
          <w:sz w:val="24"/>
          <w:szCs w:val="24"/>
        </w:rPr>
        <w:t xml:space="preserve">В целях повышения роли современных технологичных методов </w:t>
      </w:r>
      <w:proofErr w:type="spellStart"/>
      <w:r w:rsidRPr="00F216C8">
        <w:rPr>
          <w:rFonts w:ascii="Times New Roman" w:hAnsi="Times New Roman" w:cs="Times New Roman"/>
          <w:sz w:val="24"/>
          <w:szCs w:val="24"/>
        </w:rPr>
        <w:t>джиговой</w:t>
      </w:r>
      <w:proofErr w:type="spellEnd"/>
      <w:r w:rsidRPr="00F216C8">
        <w:rPr>
          <w:rFonts w:ascii="Times New Roman" w:hAnsi="Times New Roman" w:cs="Times New Roman"/>
          <w:sz w:val="24"/>
          <w:szCs w:val="24"/>
        </w:rPr>
        <w:t xml:space="preserve"> ловли с 2021 году на постоянной основе вводится </w:t>
      </w:r>
      <w:r w:rsidR="00F94F35" w:rsidRPr="00F216C8">
        <w:rPr>
          <w:rFonts w:ascii="Times New Roman" w:hAnsi="Times New Roman" w:cs="Times New Roman"/>
          <w:sz w:val="24"/>
          <w:szCs w:val="24"/>
        </w:rPr>
        <w:t xml:space="preserve">особая </w:t>
      </w:r>
      <w:r w:rsidRPr="00F216C8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="006C68C2" w:rsidRPr="00F216C8">
        <w:rPr>
          <w:rFonts w:ascii="Times New Roman" w:hAnsi="Times New Roman" w:cs="Times New Roman"/>
          <w:sz w:val="24"/>
          <w:szCs w:val="24"/>
        </w:rPr>
        <w:t>– «Золотой Квадрат».</w:t>
      </w:r>
      <w:r w:rsidR="00970E4F" w:rsidRPr="00F216C8">
        <w:rPr>
          <w:rFonts w:ascii="Times New Roman" w:hAnsi="Times New Roman" w:cs="Times New Roman"/>
          <w:sz w:val="24"/>
          <w:szCs w:val="24"/>
        </w:rPr>
        <w:t xml:space="preserve"> Команда, участвующая в данной номинации, должна заявить об этом во время регистрации до церемонии официального открытия. </w:t>
      </w:r>
      <w:r w:rsidR="006C68C2" w:rsidRPr="00F216C8">
        <w:rPr>
          <w:rFonts w:ascii="Times New Roman" w:hAnsi="Times New Roman" w:cs="Times New Roman"/>
          <w:sz w:val="24"/>
          <w:szCs w:val="24"/>
        </w:rPr>
        <w:t>Участие в номинации предполагает ловлю</w:t>
      </w:r>
      <w:r w:rsidR="002C2C15" w:rsidRPr="00F216C8">
        <w:rPr>
          <w:rFonts w:ascii="Times New Roman" w:hAnsi="Times New Roman" w:cs="Times New Roman"/>
          <w:sz w:val="24"/>
          <w:szCs w:val="24"/>
        </w:rPr>
        <w:t xml:space="preserve"> </w:t>
      </w:r>
      <w:r w:rsidR="002C2C15" w:rsidRPr="00F216C8">
        <w:rPr>
          <w:rFonts w:ascii="Times New Roman" w:hAnsi="Times New Roman" w:cs="Times New Roman"/>
          <w:i/>
          <w:iCs/>
          <w:sz w:val="24"/>
          <w:szCs w:val="24"/>
          <w:u w:val="single"/>
        </w:rPr>
        <w:t>в течение всего периода соревнований</w:t>
      </w:r>
      <w:r w:rsidR="006C68C2" w:rsidRPr="00F216C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только </w:t>
      </w:r>
      <w:proofErr w:type="spellStart"/>
      <w:r w:rsidR="006C68C2" w:rsidRPr="00F216C8">
        <w:rPr>
          <w:rFonts w:ascii="Times New Roman" w:hAnsi="Times New Roman" w:cs="Times New Roman"/>
          <w:i/>
          <w:iCs/>
          <w:sz w:val="24"/>
          <w:szCs w:val="24"/>
          <w:u w:val="single"/>
        </w:rPr>
        <w:t>взаброс</w:t>
      </w:r>
      <w:proofErr w:type="spellEnd"/>
      <w:r w:rsidR="006C68C2" w:rsidRPr="00F216C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с неподвижной лодки на искусственные </w:t>
      </w:r>
      <w:proofErr w:type="spellStart"/>
      <w:r w:rsidR="006C68C2" w:rsidRPr="00F216C8">
        <w:rPr>
          <w:rFonts w:ascii="Times New Roman" w:hAnsi="Times New Roman" w:cs="Times New Roman"/>
          <w:i/>
          <w:iCs/>
          <w:sz w:val="24"/>
          <w:szCs w:val="24"/>
          <w:u w:val="single"/>
        </w:rPr>
        <w:t>джиговые</w:t>
      </w:r>
      <w:proofErr w:type="spellEnd"/>
      <w:r w:rsidR="006C68C2" w:rsidRPr="00F216C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приманки</w:t>
      </w:r>
      <w:r w:rsidR="006C68C2" w:rsidRPr="00F216C8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CB48D9F" w14:textId="77777777" w:rsidR="00B554AD" w:rsidRPr="00F216C8" w:rsidRDefault="002C2C15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6C8">
        <w:rPr>
          <w:rFonts w:ascii="Times New Roman" w:hAnsi="Times New Roman" w:cs="Times New Roman"/>
          <w:sz w:val="24"/>
          <w:szCs w:val="24"/>
        </w:rPr>
        <w:t>В</w:t>
      </w:r>
      <w:r w:rsidR="001A1E5E" w:rsidRPr="00F216C8">
        <w:rPr>
          <w:rFonts w:ascii="Times New Roman" w:hAnsi="Times New Roman" w:cs="Times New Roman"/>
          <w:sz w:val="24"/>
          <w:szCs w:val="24"/>
        </w:rPr>
        <w:t xml:space="preserve">знос </w:t>
      </w:r>
      <w:r w:rsidR="000410DD" w:rsidRPr="00F216C8">
        <w:rPr>
          <w:rFonts w:ascii="Times New Roman" w:hAnsi="Times New Roman" w:cs="Times New Roman"/>
          <w:sz w:val="24"/>
          <w:szCs w:val="24"/>
        </w:rPr>
        <w:t xml:space="preserve">за участие </w:t>
      </w:r>
      <w:r w:rsidRPr="00F216C8">
        <w:rPr>
          <w:rFonts w:ascii="Times New Roman" w:hAnsi="Times New Roman" w:cs="Times New Roman"/>
          <w:sz w:val="24"/>
          <w:szCs w:val="24"/>
        </w:rPr>
        <w:t xml:space="preserve">в </w:t>
      </w:r>
      <w:r w:rsidR="00970E4F" w:rsidRPr="00F216C8">
        <w:rPr>
          <w:rFonts w:ascii="Times New Roman" w:hAnsi="Times New Roman" w:cs="Times New Roman"/>
          <w:i/>
          <w:iCs/>
          <w:sz w:val="24"/>
          <w:szCs w:val="24"/>
          <w:u w:val="single"/>
        </w:rPr>
        <w:t>основной</w:t>
      </w:r>
      <w:r w:rsidR="00970E4F" w:rsidRPr="00F216C8">
        <w:rPr>
          <w:rFonts w:ascii="Times New Roman" w:hAnsi="Times New Roman" w:cs="Times New Roman"/>
          <w:sz w:val="24"/>
          <w:szCs w:val="24"/>
        </w:rPr>
        <w:t xml:space="preserve"> номинации </w:t>
      </w:r>
      <w:r w:rsidRPr="00F216C8">
        <w:rPr>
          <w:rFonts w:ascii="Times New Roman" w:hAnsi="Times New Roman" w:cs="Times New Roman"/>
          <w:sz w:val="24"/>
          <w:szCs w:val="24"/>
        </w:rPr>
        <w:t>Мемориал</w:t>
      </w:r>
      <w:r w:rsidR="00970E4F" w:rsidRPr="00F216C8">
        <w:rPr>
          <w:rFonts w:ascii="Times New Roman" w:hAnsi="Times New Roman" w:cs="Times New Roman"/>
          <w:sz w:val="24"/>
          <w:szCs w:val="24"/>
        </w:rPr>
        <w:t>а</w:t>
      </w:r>
      <w:r w:rsidRPr="00F216C8">
        <w:rPr>
          <w:rFonts w:ascii="Times New Roman" w:hAnsi="Times New Roman" w:cs="Times New Roman"/>
          <w:sz w:val="24"/>
          <w:szCs w:val="24"/>
        </w:rPr>
        <w:t xml:space="preserve"> </w:t>
      </w:r>
      <w:r w:rsidR="00970E4F" w:rsidRPr="00F216C8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D363F9" w:rsidRPr="00F216C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410DD" w:rsidRPr="00F216C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A1E5E" w:rsidRPr="00F216C8">
        <w:rPr>
          <w:rFonts w:ascii="Times New Roman" w:hAnsi="Times New Roman" w:cs="Times New Roman"/>
          <w:b/>
          <w:bCs/>
          <w:sz w:val="24"/>
          <w:szCs w:val="24"/>
        </w:rPr>
        <w:t> 000 рублей</w:t>
      </w:r>
      <w:r w:rsidR="001A1E5E" w:rsidRPr="00F216C8">
        <w:rPr>
          <w:rFonts w:ascii="Times New Roman" w:hAnsi="Times New Roman" w:cs="Times New Roman"/>
          <w:sz w:val="24"/>
          <w:szCs w:val="24"/>
        </w:rPr>
        <w:t xml:space="preserve"> за команду</w:t>
      </w:r>
      <w:r w:rsidR="000410DD" w:rsidRPr="00F216C8">
        <w:rPr>
          <w:rFonts w:ascii="Times New Roman" w:hAnsi="Times New Roman" w:cs="Times New Roman"/>
          <w:sz w:val="24"/>
          <w:szCs w:val="24"/>
        </w:rPr>
        <w:t xml:space="preserve"> + 3 600 </w:t>
      </w:r>
      <w:r w:rsidR="00970E4F" w:rsidRPr="00F216C8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0410DD" w:rsidRPr="00F216C8">
        <w:rPr>
          <w:rFonts w:ascii="Times New Roman" w:hAnsi="Times New Roman" w:cs="Times New Roman"/>
          <w:sz w:val="24"/>
          <w:szCs w:val="24"/>
        </w:rPr>
        <w:t>за</w:t>
      </w:r>
      <w:r w:rsidR="004760F6" w:rsidRPr="00F216C8">
        <w:rPr>
          <w:rFonts w:ascii="Times New Roman" w:hAnsi="Times New Roman" w:cs="Times New Roman"/>
          <w:sz w:val="24"/>
          <w:szCs w:val="24"/>
        </w:rPr>
        <w:t xml:space="preserve"> </w:t>
      </w:r>
      <w:r w:rsidR="001A1E5E" w:rsidRPr="00F216C8">
        <w:rPr>
          <w:rFonts w:ascii="Times New Roman" w:hAnsi="Times New Roman" w:cs="Times New Roman"/>
          <w:sz w:val="24"/>
          <w:szCs w:val="24"/>
        </w:rPr>
        <w:t>аренд</w:t>
      </w:r>
      <w:r w:rsidR="004760F6" w:rsidRPr="00F216C8">
        <w:rPr>
          <w:rFonts w:ascii="Times New Roman" w:hAnsi="Times New Roman" w:cs="Times New Roman"/>
          <w:sz w:val="24"/>
          <w:szCs w:val="24"/>
        </w:rPr>
        <w:t>у</w:t>
      </w:r>
      <w:r w:rsidR="001A1E5E" w:rsidRPr="00F216C8">
        <w:rPr>
          <w:rFonts w:ascii="Times New Roman" w:hAnsi="Times New Roman" w:cs="Times New Roman"/>
          <w:sz w:val="24"/>
          <w:szCs w:val="24"/>
        </w:rPr>
        <w:t xml:space="preserve"> средств видеофиксации.</w:t>
      </w:r>
      <w:r w:rsidR="00970E4F" w:rsidRPr="00F216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CC07FB" w14:textId="77777777" w:rsidR="00B554AD" w:rsidRDefault="00970E4F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6C8">
        <w:rPr>
          <w:rFonts w:ascii="Times New Roman" w:hAnsi="Times New Roman" w:cs="Times New Roman"/>
          <w:sz w:val="24"/>
          <w:szCs w:val="24"/>
        </w:rPr>
        <w:t xml:space="preserve">Взнос за участие в номинации </w:t>
      </w:r>
      <w:r w:rsidRPr="00F216C8">
        <w:rPr>
          <w:rFonts w:ascii="Times New Roman" w:hAnsi="Times New Roman" w:cs="Times New Roman"/>
          <w:i/>
          <w:iCs/>
          <w:sz w:val="24"/>
          <w:szCs w:val="24"/>
          <w:u w:val="single"/>
        </w:rPr>
        <w:t>«Золотой Квадрат»</w:t>
      </w:r>
      <w:r w:rsidRPr="00F216C8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F216C8">
        <w:rPr>
          <w:rFonts w:ascii="Times New Roman" w:hAnsi="Times New Roman" w:cs="Times New Roman"/>
          <w:b/>
          <w:bCs/>
          <w:sz w:val="24"/>
          <w:szCs w:val="24"/>
        </w:rPr>
        <w:t>70 000 рублей</w:t>
      </w:r>
      <w:r w:rsidRPr="00F216C8">
        <w:rPr>
          <w:rFonts w:ascii="Times New Roman" w:hAnsi="Times New Roman" w:cs="Times New Roman"/>
          <w:sz w:val="24"/>
          <w:szCs w:val="24"/>
        </w:rPr>
        <w:t xml:space="preserve"> + 3600 рублей за аренду средств видеофиксации.</w:t>
      </w:r>
      <w:r w:rsidR="001A1E5E" w:rsidRPr="00CA50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8F2053" w14:textId="65A9FFED" w:rsidR="001A1E5E" w:rsidRPr="00CA5098" w:rsidRDefault="001A1E5E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098">
        <w:rPr>
          <w:rFonts w:ascii="Times New Roman" w:hAnsi="Times New Roman" w:cs="Times New Roman"/>
          <w:sz w:val="24"/>
          <w:szCs w:val="24"/>
        </w:rPr>
        <w:t>Команда вправе использовать собственные видеокамеры, соответствующие требованиям Мемориала</w:t>
      </w:r>
      <w:r w:rsidR="004760F6" w:rsidRPr="00CA5098">
        <w:rPr>
          <w:rFonts w:ascii="Times New Roman" w:hAnsi="Times New Roman" w:cs="Times New Roman"/>
          <w:sz w:val="24"/>
          <w:szCs w:val="24"/>
        </w:rPr>
        <w:t>, в</w:t>
      </w:r>
      <w:r w:rsidRPr="00CA5098">
        <w:rPr>
          <w:rFonts w:ascii="Times New Roman" w:hAnsi="Times New Roman" w:cs="Times New Roman"/>
          <w:sz w:val="24"/>
          <w:szCs w:val="24"/>
        </w:rPr>
        <w:t xml:space="preserve"> этом случае </w:t>
      </w:r>
      <w:r w:rsidR="000410DD" w:rsidRPr="00CA5098">
        <w:rPr>
          <w:rFonts w:ascii="Times New Roman" w:hAnsi="Times New Roman" w:cs="Times New Roman"/>
          <w:sz w:val="24"/>
          <w:szCs w:val="24"/>
        </w:rPr>
        <w:t xml:space="preserve">команда вносит только </w:t>
      </w:r>
      <w:r w:rsidRPr="00CA5098">
        <w:rPr>
          <w:rFonts w:ascii="Times New Roman" w:hAnsi="Times New Roman" w:cs="Times New Roman"/>
          <w:sz w:val="24"/>
          <w:szCs w:val="24"/>
        </w:rPr>
        <w:t xml:space="preserve">взнос </w:t>
      </w:r>
      <w:r w:rsidR="000410DD" w:rsidRPr="00CA5098">
        <w:rPr>
          <w:rFonts w:ascii="Times New Roman" w:hAnsi="Times New Roman" w:cs="Times New Roman"/>
          <w:sz w:val="24"/>
          <w:szCs w:val="24"/>
        </w:rPr>
        <w:t>за участие</w:t>
      </w:r>
      <w:r w:rsidRPr="00CA5098">
        <w:rPr>
          <w:rFonts w:ascii="Times New Roman" w:hAnsi="Times New Roman" w:cs="Times New Roman"/>
          <w:sz w:val="24"/>
          <w:szCs w:val="24"/>
        </w:rPr>
        <w:t>.</w:t>
      </w:r>
    </w:p>
    <w:p w14:paraId="2FD7BCE3" w14:textId="0D4B26C8" w:rsidR="00C45C5A" w:rsidRPr="00CA5098" w:rsidRDefault="00C45C5A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098">
        <w:rPr>
          <w:rFonts w:ascii="Times New Roman" w:hAnsi="Times New Roman" w:cs="Times New Roman"/>
          <w:sz w:val="24"/>
          <w:szCs w:val="24"/>
        </w:rPr>
        <w:t>Призовой фонд составляет 1 500 000 рублей</w:t>
      </w:r>
      <w:r w:rsidR="00B325A6" w:rsidRPr="00CA5098">
        <w:rPr>
          <w:rFonts w:ascii="Times New Roman" w:hAnsi="Times New Roman" w:cs="Times New Roman"/>
          <w:sz w:val="24"/>
          <w:szCs w:val="24"/>
        </w:rPr>
        <w:t xml:space="preserve"> для общего зачёта и 500 000 для номинации «Золотой Квадрат»</w:t>
      </w:r>
      <w:r w:rsidRPr="00CA50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08C921" w14:textId="6D31A3CD" w:rsidR="001A1E5E" w:rsidRPr="00CA5098" w:rsidRDefault="001A1E5E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098">
        <w:rPr>
          <w:rFonts w:ascii="Times New Roman" w:hAnsi="Times New Roman" w:cs="Times New Roman"/>
          <w:sz w:val="24"/>
          <w:szCs w:val="24"/>
        </w:rPr>
        <w:t>Команда состоит из</w:t>
      </w:r>
      <w:r w:rsidR="00DD4B97" w:rsidRPr="00CA5098">
        <w:rPr>
          <w:rFonts w:ascii="Times New Roman" w:hAnsi="Times New Roman" w:cs="Times New Roman"/>
          <w:sz w:val="24"/>
          <w:szCs w:val="24"/>
        </w:rPr>
        <w:t xml:space="preserve"> одного или</w:t>
      </w:r>
      <w:r w:rsidRPr="00CA5098">
        <w:rPr>
          <w:rFonts w:ascii="Times New Roman" w:hAnsi="Times New Roman" w:cs="Times New Roman"/>
          <w:sz w:val="24"/>
          <w:szCs w:val="24"/>
        </w:rPr>
        <w:t xml:space="preserve"> двух человек</w:t>
      </w:r>
      <w:r w:rsidR="00DD4B97" w:rsidRPr="00CA5098">
        <w:rPr>
          <w:rFonts w:ascii="Times New Roman" w:hAnsi="Times New Roman" w:cs="Times New Roman"/>
          <w:sz w:val="24"/>
          <w:szCs w:val="24"/>
        </w:rPr>
        <w:t>, если команда представлена одним участником, то ловля может проводиться одним или двумя удилищами</w:t>
      </w:r>
      <w:r w:rsidRPr="00CA5098">
        <w:rPr>
          <w:rFonts w:ascii="Times New Roman" w:hAnsi="Times New Roman" w:cs="Times New Roman"/>
          <w:sz w:val="24"/>
          <w:szCs w:val="24"/>
        </w:rPr>
        <w:t xml:space="preserve">. В Мемориале </w:t>
      </w:r>
      <w:r w:rsidRPr="00F216C8">
        <w:rPr>
          <w:rFonts w:ascii="Times New Roman" w:hAnsi="Times New Roman" w:cs="Times New Roman"/>
          <w:sz w:val="24"/>
          <w:szCs w:val="24"/>
        </w:rPr>
        <w:t xml:space="preserve">может принимать участие до </w:t>
      </w:r>
      <w:r w:rsidR="000023A9" w:rsidRPr="00F216C8">
        <w:rPr>
          <w:rFonts w:ascii="Times New Roman" w:hAnsi="Times New Roman" w:cs="Times New Roman"/>
          <w:sz w:val="24"/>
          <w:szCs w:val="24"/>
        </w:rPr>
        <w:t>4</w:t>
      </w:r>
      <w:r w:rsidRPr="00F216C8">
        <w:rPr>
          <w:rFonts w:ascii="Times New Roman" w:hAnsi="Times New Roman" w:cs="Times New Roman"/>
          <w:sz w:val="24"/>
          <w:szCs w:val="24"/>
        </w:rPr>
        <w:t>0 команд.</w:t>
      </w:r>
      <w:r w:rsidR="00574C8E" w:rsidRPr="00F216C8">
        <w:rPr>
          <w:rFonts w:ascii="Times New Roman" w:hAnsi="Times New Roman" w:cs="Times New Roman"/>
          <w:sz w:val="24"/>
          <w:szCs w:val="24"/>
        </w:rPr>
        <w:t xml:space="preserve"> </w:t>
      </w:r>
      <w:r w:rsidRPr="00F216C8">
        <w:rPr>
          <w:rFonts w:ascii="Times New Roman" w:hAnsi="Times New Roman" w:cs="Times New Roman"/>
          <w:sz w:val="24"/>
          <w:szCs w:val="24"/>
        </w:rPr>
        <w:t>Питание в дни соревнования, включая</w:t>
      </w:r>
      <w:r w:rsidRPr="00CA5098">
        <w:rPr>
          <w:rFonts w:ascii="Times New Roman" w:hAnsi="Times New Roman" w:cs="Times New Roman"/>
          <w:sz w:val="24"/>
          <w:szCs w:val="24"/>
        </w:rPr>
        <w:t xml:space="preserve"> тренировочный день, и проживание на базе «Успех» в течение всего Мемориала участниками дополнительно не оплачивается. </w:t>
      </w:r>
    </w:p>
    <w:p w14:paraId="7718A37F" w14:textId="00DB1B4B" w:rsidR="001A1E5E" w:rsidRPr="00CA5098" w:rsidRDefault="001A1E5E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098">
        <w:rPr>
          <w:rFonts w:ascii="Times New Roman" w:hAnsi="Times New Roman" w:cs="Times New Roman"/>
          <w:sz w:val="24"/>
          <w:szCs w:val="24"/>
        </w:rPr>
        <w:t>Оргкомитет до 01</w:t>
      </w:r>
      <w:r w:rsidR="00440A7B" w:rsidRPr="00CA5098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CA5098">
        <w:rPr>
          <w:rFonts w:ascii="Times New Roman" w:hAnsi="Times New Roman" w:cs="Times New Roman"/>
          <w:sz w:val="24"/>
          <w:szCs w:val="24"/>
        </w:rPr>
        <w:t xml:space="preserve"> 20</w:t>
      </w:r>
      <w:r w:rsidR="00B325A6" w:rsidRPr="00CA5098">
        <w:rPr>
          <w:rFonts w:ascii="Times New Roman" w:hAnsi="Times New Roman" w:cs="Times New Roman"/>
          <w:sz w:val="24"/>
          <w:szCs w:val="24"/>
        </w:rPr>
        <w:t>2</w:t>
      </w:r>
      <w:r w:rsidR="0010376D">
        <w:rPr>
          <w:rFonts w:ascii="Times New Roman" w:hAnsi="Times New Roman" w:cs="Times New Roman"/>
          <w:sz w:val="24"/>
          <w:szCs w:val="24"/>
        </w:rPr>
        <w:t>1</w:t>
      </w:r>
      <w:r w:rsidRPr="00CA5098">
        <w:rPr>
          <w:rFonts w:ascii="Times New Roman" w:hAnsi="Times New Roman" w:cs="Times New Roman"/>
          <w:sz w:val="24"/>
          <w:szCs w:val="24"/>
        </w:rPr>
        <w:t xml:space="preserve"> года принимает заявки и формирует состав участников, направляя им соответствующее подтверждение. </w:t>
      </w:r>
    </w:p>
    <w:p w14:paraId="07452BED" w14:textId="30743C89" w:rsidR="001A1E5E" w:rsidRPr="00CA5098" w:rsidRDefault="001A1E5E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098">
        <w:rPr>
          <w:rFonts w:ascii="Times New Roman" w:hAnsi="Times New Roman" w:cs="Times New Roman"/>
          <w:sz w:val="24"/>
          <w:szCs w:val="24"/>
        </w:rPr>
        <w:t xml:space="preserve">Сбор участников на Базе – </w:t>
      </w:r>
      <w:r w:rsidR="00CC225F" w:rsidRPr="00CA5098">
        <w:rPr>
          <w:rFonts w:ascii="Times New Roman" w:hAnsi="Times New Roman" w:cs="Times New Roman"/>
          <w:sz w:val="24"/>
          <w:szCs w:val="24"/>
        </w:rPr>
        <w:t>0</w:t>
      </w:r>
      <w:r w:rsidR="0010376D">
        <w:rPr>
          <w:rFonts w:ascii="Times New Roman" w:hAnsi="Times New Roman" w:cs="Times New Roman"/>
          <w:sz w:val="24"/>
          <w:szCs w:val="24"/>
        </w:rPr>
        <w:t xml:space="preserve">6 </w:t>
      </w:r>
      <w:r w:rsidRPr="00CA5098">
        <w:rPr>
          <w:rFonts w:ascii="Times New Roman" w:hAnsi="Times New Roman" w:cs="Times New Roman"/>
          <w:sz w:val="24"/>
          <w:szCs w:val="24"/>
        </w:rPr>
        <w:t>ноября 20</w:t>
      </w:r>
      <w:r w:rsidR="00FE6D31" w:rsidRPr="00CA5098">
        <w:rPr>
          <w:rFonts w:ascii="Times New Roman" w:hAnsi="Times New Roman" w:cs="Times New Roman"/>
          <w:sz w:val="24"/>
          <w:szCs w:val="24"/>
        </w:rPr>
        <w:t>2</w:t>
      </w:r>
      <w:r w:rsidR="0010376D">
        <w:rPr>
          <w:rFonts w:ascii="Times New Roman" w:hAnsi="Times New Roman" w:cs="Times New Roman"/>
          <w:sz w:val="24"/>
          <w:szCs w:val="24"/>
        </w:rPr>
        <w:t>1</w:t>
      </w:r>
      <w:r w:rsidRPr="00CA5098">
        <w:rPr>
          <w:rFonts w:ascii="Times New Roman" w:hAnsi="Times New Roman" w:cs="Times New Roman"/>
          <w:sz w:val="24"/>
          <w:szCs w:val="24"/>
        </w:rPr>
        <w:t xml:space="preserve"> года.</w:t>
      </w:r>
      <w:r w:rsidR="00C05959" w:rsidRPr="00CA50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B2E3EA" w14:textId="70FC9651" w:rsidR="001A1E5E" w:rsidRPr="00CA5098" w:rsidRDefault="001A1E5E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098">
        <w:rPr>
          <w:rFonts w:ascii="Times New Roman" w:hAnsi="Times New Roman" w:cs="Times New Roman"/>
          <w:sz w:val="24"/>
          <w:szCs w:val="24"/>
        </w:rPr>
        <w:t xml:space="preserve">Регистрация команд – до </w:t>
      </w:r>
      <w:r w:rsidR="008B7510" w:rsidRPr="00CA5098">
        <w:rPr>
          <w:rFonts w:ascii="Times New Roman" w:hAnsi="Times New Roman" w:cs="Times New Roman"/>
          <w:sz w:val="24"/>
          <w:szCs w:val="24"/>
        </w:rPr>
        <w:t>20</w:t>
      </w:r>
      <w:r w:rsidRPr="00CA5098">
        <w:rPr>
          <w:rFonts w:ascii="Times New Roman" w:hAnsi="Times New Roman" w:cs="Times New Roman"/>
          <w:sz w:val="24"/>
          <w:szCs w:val="24"/>
        </w:rPr>
        <w:t xml:space="preserve">:00 </w:t>
      </w:r>
      <w:r w:rsidR="00D363F9" w:rsidRPr="00CA5098">
        <w:rPr>
          <w:rFonts w:ascii="Times New Roman" w:hAnsi="Times New Roman" w:cs="Times New Roman"/>
          <w:sz w:val="24"/>
          <w:szCs w:val="24"/>
        </w:rPr>
        <w:t>0</w:t>
      </w:r>
      <w:r w:rsidR="0010376D">
        <w:rPr>
          <w:rFonts w:ascii="Times New Roman" w:hAnsi="Times New Roman" w:cs="Times New Roman"/>
          <w:sz w:val="24"/>
          <w:szCs w:val="24"/>
        </w:rPr>
        <w:t>6</w:t>
      </w:r>
      <w:r w:rsidRPr="00CA5098">
        <w:rPr>
          <w:rFonts w:ascii="Times New Roman" w:hAnsi="Times New Roman" w:cs="Times New Roman"/>
          <w:sz w:val="24"/>
          <w:szCs w:val="24"/>
        </w:rPr>
        <w:t xml:space="preserve"> ноября 20</w:t>
      </w:r>
      <w:r w:rsidR="00FE6D31" w:rsidRPr="00CA5098">
        <w:rPr>
          <w:rFonts w:ascii="Times New Roman" w:hAnsi="Times New Roman" w:cs="Times New Roman"/>
          <w:sz w:val="24"/>
          <w:szCs w:val="24"/>
        </w:rPr>
        <w:t>2</w:t>
      </w:r>
      <w:r w:rsidR="0010376D">
        <w:rPr>
          <w:rFonts w:ascii="Times New Roman" w:hAnsi="Times New Roman" w:cs="Times New Roman"/>
          <w:sz w:val="24"/>
          <w:szCs w:val="24"/>
        </w:rPr>
        <w:t>1</w:t>
      </w:r>
      <w:r w:rsidRPr="00CA5098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00DE400F" w14:textId="77777777" w:rsidR="001A1E5E" w:rsidRPr="00CA5098" w:rsidRDefault="001A1E5E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94C2DD4" w14:textId="77777777" w:rsidR="001A1E5E" w:rsidRPr="00FC688C" w:rsidRDefault="001A1E5E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88C">
        <w:rPr>
          <w:rFonts w:ascii="Times New Roman" w:hAnsi="Times New Roman" w:cs="Times New Roman"/>
          <w:b/>
          <w:sz w:val="24"/>
          <w:szCs w:val="24"/>
        </w:rPr>
        <w:t xml:space="preserve">Порядок, время и место проведения. </w:t>
      </w:r>
    </w:p>
    <w:p w14:paraId="2A870891" w14:textId="77777777" w:rsidR="001A1E5E" w:rsidRPr="00FC688C" w:rsidRDefault="001A1E5E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88C">
        <w:rPr>
          <w:rFonts w:ascii="Times New Roman" w:hAnsi="Times New Roman" w:cs="Times New Roman"/>
          <w:sz w:val="24"/>
          <w:szCs w:val="24"/>
        </w:rPr>
        <w:t>Непосредственное руководство проведением соревнований осуществляет Оргкомитет</w:t>
      </w:r>
      <w:r w:rsidR="00D83A73" w:rsidRPr="00FC688C">
        <w:rPr>
          <w:rFonts w:ascii="Times New Roman" w:hAnsi="Times New Roman" w:cs="Times New Roman"/>
          <w:sz w:val="24"/>
          <w:szCs w:val="24"/>
        </w:rPr>
        <w:t xml:space="preserve"> и </w:t>
      </w:r>
      <w:r w:rsidRPr="00FC688C">
        <w:rPr>
          <w:rFonts w:ascii="Times New Roman" w:hAnsi="Times New Roman" w:cs="Times New Roman"/>
          <w:sz w:val="24"/>
          <w:szCs w:val="24"/>
        </w:rPr>
        <w:t>Главный судья</w:t>
      </w:r>
      <w:r w:rsidR="00D83A73" w:rsidRPr="00FC688C">
        <w:rPr>
          <w:rFonts w:ascii="Times New Roman" w:hAnsi="Times New Roman" w:cs="Times New Roman"/>
          <w:sz w:val="24"/>
          <w:szCs w:val="24"/>
        </w:rPr>
        <w:t>.</w:t>
      </w:r>
    </w:p>
    <w:p w14:paraId="02C548F7" w14:textId="77777777" w:rsidR="000023A9" w:rsidRPr="00042A2A" w:rsidRDefault="000023A9" w:rsidP="000023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A2A">
        <w:rPr>
          <w:rFonts w:ascii="Times New Roman" w:hAnsi="Times New Roman" w:cs="Times New Roman"/>
          <w:sz w:val="24"/>
          <w:szCs w:val="24"/>
        </w:rPr>
        <w:t>Акватория ловли не ограничена.</w:t>
      </w:r>
    </w:p>
    <w:p w14:paraId="5EACF7EE" w14:textId="77777777" w:rsidR="000023A9" w:rsidRDefault="001A1E5E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A2A">
        <w:rPr>
          <w:rFonts w:ascii="Times New Roman" w:hAnsi="Times New Roman" w:cs="Times New Roman"/>
          <w:sz w:val="24"/>
          <w:szCs w:val="24"/>
        </w:rPr>
        <w:t xml:space="preserve">Ловля судака </w:t>
      </w:r>
      <w:r w:rsidR="00DF3D6D" w:rsidRPr="00042A2A">
        <w:rPr>
          <w:rFonts w:ascii="Times New Roman" w:hAnsi="Times New Roman" w:cs="Times New Roman"/>
          <w:sz w:val="24"/>
          <w:szCs w:val="24"/>
        </w:rPr>
        <w:t xml:space="preserve">в общем зачёте </w:t>
      </w:r>
      <w:r w:rsidRPr="00042A2A">
        <w:rPr>
          <w:rFonts w:ascii="Times New Roman" w:hAnsi="Times New Roman" w:cs="Times New Roman"/>
          <w:sz w:val="24"/>
          <w:szCs w:val="24"/>
        </w:rPr>
        <w:t xml:space="preserve">может производиться только на искусственные приманки спиннинговой снастью </w:t>
      </w:r>
      <w:proofErr w:type="spellStart"/>
      <w:r w:rsidRPr="00042A2A">
        <w:rPr>
          <w:rFonts w:ascii="Times New Roman" w:hAnsi="Times New Roman" w:cs="Times New Roman"/>
          <w:sz w:val="24"/>
          <w:szCs w:val="24"/>
        </w:rPr>
        <w:t>взаброс</w:t>
      </w:r>
      <w:proofErr w:type="spellEnd"/>
      <w:r w:rsidRPr="00042A2A">
        <w:rPr>
          <w:rFonts w:ascii="Times New Roman" w:hAnsi="Times New Roman" w:cs="Times New Roman"/>
          <w:sz w:val="24"/>
          <w:szCs w:val="24"/>
        </w:rPr>
        <w:t>, в отвес</w:t>
      </w:r>
      <w:r w:rsidR="000023A9">
        <w:rPr>
          <w:rFonts w:ascii="Times New Roman" w:hAnsi="Times New Roman" w:cs="Times New Roman"/>
          <w:sz w:val="24"/>
          <w:szCs w:val="24"/>
        </w:rPr>
        <w:t>, методом «</w:t>
      </w:r>
      <w:proofErr w:type="spellStart"/>
      <w:r w:rsidR="000023A9">
        <w:rPr>
          <w:rFonts w:ascii="Times New Roman" w:hAnsi="Times New Roman" w:cs="Times New Roman"/>
          <w:sz w:val="24"/>
          <w:szCs w:val="24"/>
        </w:rPr>
        <w:t>дропшот</w:t>
      </w:r>
      <w:proofErr w:type="spellEnd"/>
      <w:r w:rsidR="000023A9">
        <w:rPr>
          <w:rFonts w:ascii="Times New Roman" w:hAnsi="Times New Roman" w:cs="Times New Roman"/>
          <w:sz w:val="24"/>
          <w:szCs w:val="24"/>
        </w:rPr>
        <w:t>»</w:t>
      </w:r>
      <w:r w:rsidRPr="00042A2A">
        <w:rPr>
          <w:rFonts w:ascii="Times New Roman" w:hAnsi="Times New Roman" w:cs="Times New Roman"/>
          <w:sz w:val="24"/>
          <w:szCs w:val="24"/>
        </w:rPr>
        <w:t xml:space="preserve"> или на «дорожку» (троллингом). </w:t>
      </w:r>
      <w:r w:rsidR="00DF3D6D" w:rsidRPr="00042A2A">
        <w:rPr>
          <w:rFonts w:ascii="Times New Roman" w:hAnsi="Times New Roman" w:cs="Times New Roman"/>
          <w:sz w:val="24"/>
          <w:szCs w:val="24"/>
        </w:rPr>
        <w:t xml:space="preserve">Команда может использовать одновременно </w:t>
      </w:r>
      <w:r w:rsidRPr="00042A2A">
        <w:rPr>
          <w:rFonts w:ascii="Times New Roman" w:hAnsi="Times New Roman" w:cs="Times New Roman"/>
          <w:sz w:val="24"/>
          <w:szCs w:val="24"/>
        </w:rPr>
        <w:t>не более двух приманок.</w:t>
      </w:r>
      <w:r w:rsidR="008652CC" w:rsidRPr="00042A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606CDC" w14:textId="6C51642B" w:rsidR="001A1E5E" w:rsidRPr="00042A2A" w:rsidRDefault="008404CD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6C8">
        <w:rPr>
          <w:rFonts w:ascii="Times New Roman" w:hAnsi="Times New Roman" w:cs="Times New Roman"/>
          <w:sz w:val="24"/>
          <w:szCs w:val="24"/>
        </w:rPr>
        <w:t>Команды, заявивши</w:t>
      </w:r>
      <w:r w:rsidR="00042A2A" w:rsidRPr="00F216C8">
        <w:rPr>
          <w:rFonts w:ascii="Times New Roman" w:hAnsi="Times New Roman" w:cs="Times New Roman"/>
          <w:sz w:val="24"/>
          <w:szCs w:val="24"/>
        </w:rPr>
        <w:t>е</w:t>
      </w:r>
      <w:r w:rsidRPr="00F216C8">
        <w:rPr>
          <w:rFonts w:ascii="Times New Roman" w:hAnsi="Times New Roman" w:cs="Times New Roman"/>
          <w:sz w:val="24"/>
          <w:szCs w:val="24"/>
        </w:rPr>
        <w:t xml:space="preserve"> об участии в номинации «Золотой Квадрат» используют только технику </w:t>
      </w:r>
      <w:proofErr w:type="spellStart"/>
      <w:r w:rsidRPr="00F216C8">
        <w:rPr>
          <w:rFonts w:ascii="Times New Roman" w:hAnsi="Times New Roman" w:cs="Times New Roman"/>
          <w:sz w:val="24"/>
          <w:szCs w:val="24"/>
        </w:rPr>
        <w:t>джиговой</w:t>
      </w:r>
      <w:proofErr w:type="spellEnd"/>
      <w:r w:rsidRPr="00F216C8">
        <w:rPr>
          <w:rFonts w:ascii="Times New Roman" w:hAnsi="Times New Roman" w:cs="Times New Roman"/>
          <w:sz w:val="24"/>
          <w:szCs w:val="24"/>
        </w:rPr>
        <w:t xml:space="preserve"> ловли </w:t>
      </w:r>
      <w:proofErr w:type="spellStart"/>
      <w:r w:rsidRPr="00F216C8">
        <w:rPr>
          <w:rFonts w:ascii="Times New Roman" w:hAnsi="Times New Roman" w:cs="Times New Roman"/>
          <w:sz w:val="24"/>
          <w:szCs w:val="24"/>
        </w:rPr>
        <w:t>взаброс</w:t>
      </w:r>
      <w:proofErr w:type="spellEnd"/>
      <w:r w:rsidRPr="00F216C8">
        <w:rPr>
          <w:rFonts w:ascii="Times New Roman" w:hAnsi="Times New Roman" w:cs="Times New Roman"/>
          <w:sz w:val="24"/>
          <w:szCs w:val="24"/>
        </w:rPr>
        <w:t xml:space="preserve"> с непо</w:t>
      </w:r>
      <w:r w:rsidR="00E77213" w:rsidRPr="00F216C8">
        <w:rPr>
          <w:rFonts w:ascii="Times New Roman" w:hAnsi="Times New Roman" w:cs="Times New Roman"/>
          <w:sz w:val="24"/>
          <w:szCs w:val="24"/>
        </w:rPr>
        <w:t>д</w:t>
      </w:r>
      <w:r w:rsidRPr="00F216C8">
        <w:rPr>
          <w:rFonts w:ascii="Times New Roman" w:hAnsi="Times New Roman" w:cs="Times New Roman"/>
          <w:sz w:val="24"/>
          <w:szCs w:val="24"/>
        </w:rPr>
        <w:t>вижного плавсредства</w:t>
      </w:r>
      <w:r w:rsidR="00FF5323" w:rsidRPr="00F216C8">
        <w:rPr>
          <w:rFonts w:ascii="Times New Roman" w:hAnsi="Times New Roman" w:cs="Times New Roman"/>
          <w:sz w:val="24"/>
          <w:szCs w:val="24"/>
        </w:rPr>
        <w:t xml:space="preserve">, приманками, оснащёнными только </w:t>
      </w:r>
      <w:r w:rsidR="00FF5323" w:rsidRPr="00F216C8">
        <w:rPr>
          <w:rFonts w:ascii="Times New Roman" w:hAnsi="Times New Roman" w:cs="Times New Roman"/>
          <w:b/>
          <w:bCs/>
          <w:sz w:val="24"/>
          <w:szCs w:val="24"/>
        </w:rPr>
        <w:t>одним</w:t>
      </w:r>
      <w:r w:rsidR="00FF5323" w:rsidRPr="00F216C8">
        <w:rPr>
          <w:rFonts w:ascii="Times New Roman" w:hAnsi="Times New Roman" w:cs="Times New Roman"/>
          <w:sz w:val="24"/>
          <w:szCs w:val="24"/>
        </w:rPr>
        <w:t xml:space="preserve"> (одно- или </w:t>
      </w:r>
      <w:proofErr w:type="spellStart"/>
      <w:r w:rsidR="00FF5323" w:rsidRPr="00F216C8">
        <w:rPr>
          <w:rFonts w:ascii="Times New Roman" w:hAnsi="Times New Roman" w:cs="Times New Roman"/>
          <w:sz w:val="24"/>
          <w:szCs w:val="24"/>
        </w:rPr>
        <w:t>двухподдевным</w:t>
      </w:r>
      <w:proofErr w:type="spellEnd"/>
      <w:r w:rsidR="00FF5323" w:rsidRPr="00F216C8">
        <w:rPr>
          <w:rFonts w:ascii="Times New Roman" w:hAnsi="Times New Roman" w:cs="Times New Roman"/>
          <w:sz w:val="24"/>
          <w:szCs w:val="24"/>
        </w:rPr>
        <w:t>) крючком</w:t>
      </w:r>
      <w:r w:rsidR="000023A9" w:rsidRPr="00F216C8">
        <w:rPr>
          <w:rFonts w:ascii="Times New Roman" w:hAnsi="Times New Roman" w:cs="Times New Roman"/>
          <w:sz w:val="24"/>
          <w:szCs w:val="24"/>
        </w:rPr>
        <w:t>; в</w:t>
      </w:r>
      <w:r w:rsidRPr="00F216C8">
        <w:rPr>
          <w:rFonts w:ascii="Times New Roman" w:hAnsi="Times New Roman" w:cs="Times New Roman"/>
          <w:sz w:val="24"/>
          <w:szCs w:val="24"/>
        </w:rPr>
        <w:t xml:space="preserve"> случае нарушения этого принципа</w:t>
      </w:r>
      <w:r w:rsidRPr="00042A2A">
        <w:rPr>
          <w:rFonts w:ascii="Times New Roman" w:hAnsi="Times New Roman" w:cs="Times New Roman"/>
          <w:sz w:val="24"/>
          <w:szCs w:val="24"/>
        </w:rPr>
        <w:t xml:space="preserve"> команда снимается с номинации и продолжает участие только в общем зачёте.  </w:t>
      </w:r>
    </w:p>
    <w:p w14:paraId="7183515D" w14:textId="77777777" w:rsidR="001A1E5E" w:rsidRPr="00042A2A" w:rsidRDefault="00D83A73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A2A">
        <w:rPr>
          <w:rFonts w:ascii="Times New Roman" w:hAnsi="Times New Roman" w:cs="Times New Roman"/>
          <w:sz w:val="24"/>
          <w:szCs w:val="24"/>
        </w:rPr>
        <w:t>Порядок проведения соревнований:</w:t>
      </w:r>
    </w:p>
    <w:p w14:paraId="55D54FCD" w14:textId="48B3B8CE" w:rsidR="00C05959" w:rsidRPr="00042A2A" w:rsidRDefault="00FE6D31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A2A">
        <w:rPr>
          <w:rFonts w:ascii="Times New Roman" w:hAnsi="Times New Roman" w:cs="Times New Roman"/>
          <w:sz w:val="24"/>
          <w:szCs w:val="24"/>
        </w:rPr>
        <w:lastRenderedPageBreak/>
        <w:t>0</w:t>
      </w:r>
      <w:r w:rsidR="0010376D">
        <w:rPr>
          <w:rFonts w:ascii="Times New Roman" w:hAnsi="Times New Roman" w:cs="Times New Roman"/>
          <w:sz w:val="24"/>
          <w:szCs w:val="24"/>
        </w:rPr>
        <w:t>7</w:t>
      </w:r>
      <w:r w:rsidR="00D83A73" w:rsidRPr="00042A2A">
        <w:rPr>
          <w:rFonts w:ascii="Times New Roman" w:hAnsi="Times New Roman" w:cs="Times New Roman"/>
          <w:sz w:val="24"/>
          <w:szCs w:val="24"/>
        </w:rPr>
        <w:t xml:space="preserve"> </w:t>
      </w:r>
      <w:r w:rsidR="001A1E5E" w:rsidRPr="00042A2A">
        <w:rPr>
          <w:rFonts w:ascii="Times New Roman" w:hAnsi="Times New Roman" w:cs="Times New Roman"/>
          <w:sz w:val="24"/>
          <w:szCs w:val="24"/>
        </w:rPr>
        <w:t xml:space="preserve">ноября – </w:t>
      </w:r>
      <w:r w:rsidR="00D83A73" w:rsidRPr="00042A2A">
        <w:rPr>
          <w:rFonts w:ascii="Times New Roman" w:hAnsi="Times New Roman" w:cs="Times New Roman"/>
          <w:sz w:val="24"/>
          <w:szCs w:val="24"/>
        </w:rPr>
        <w:t>торжественное открытие Мемориала, собрание участников</w:t>
      </w:r>
      <w:r w:rsidR="001A1E5E" w:rsidRPr="00042A2A">
        <w:rPr>
          <w:rFonts w:ascii="Times New Roman" w:hAnsi="Times New Roman" w:cs="Times New Roman"/>
          <w:sz w:val="24"/>
          <w:szCs w:val="24"/>
        </w:rPr>
        <w:t>.</w:t>
      </w:r>
      <w:r w:rsidR="00C05959" w:rsidRPr="00042A2A">
        <w:rPr>
          <w:rFonts w:ascii="Times New Roman" w:hAnsi="Times New Roman" w:cs="Times New Roman"/>
          <w:sz w:val="24"/>
          <w:szCs w:val="24"/>
        </w:rPr>
        <w:t xml:space="preserve"> </w:t>
      </w:r>
      <w:r w:rsidR="001A1E5E" w:rsidRPr="00042A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633E6A" w14:textId="03FB66A2" w:rsidR="00C05959" w:rsidRPr="00CC7B0B" w:rsidRDefault="00C05959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7B0B">
        <w:rPr>
          <w:rFonts w:ascii="Times New Roman" w:hAnsi="Times New Roman" w:cs="Times New Roman"/>
          <w:b/>
          <w:bCs/>
          <w:sz w:val="24"/>
          <w:szCs w:val="24"/>
        </w:rPr>
        <w:t xml:space="preserve">1 этап – </w:t>
      </w:r>
      <w:r w:rsidR="00FE6D31" w:rsidRPr="00CC7B0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0376D" w:rsidRPr="00CC7B0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C7B0B">
        <w:rPr>
          <w:rFonts w:ascii="Times New Roman" w:hAnsi="Times New Roman" w:cs="Times New Roman"/>
          <w:b/>
          <w:bCs/>
          <w:sz w:val="24"/>
          <w:szCs w:val="24"/>
        </w:rPr>
        <w:t xml:space="preserve"> ноября.</w:t>
      </w:r>
    </w:p>
    <w:p w14:paraId="415E6BA2" w14:textId="4BD65359" w:rsidR="00C05959" w:rsidRPr="00CC7B0B" w:rsidRDefault="00C05959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7B0B">
        <w:rPr>
          <w:rFonts w:ascii="Times New Roman" w:hAnsi="Times New Roman" w:cs="Times New Roman"/>
          <w:b/>
          <w:bCs/>
          <w:sz w:val="24"/>
          <w:szCs w:val="24"/>
        </w:rPr>
        <w:t xml:space="preserve">2 этап – </w:t>
      </w:r>
      <w:r w:rsidR="00FE6D31" w:rsidRPr="00CC7B0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0376D" w:rsidRPr="00CC7B0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C7B0B">
        <w:rPr>
          <w:rFonts w:ascii="Times New Roman" w:hAnsi="Times New Roman" w:cs="Times New Roman"/>
          <w:b/>
          <w:bCs/>
          <w:sz w:val="24"/>
          <w:szCs w:val="24"/>
        </w:rPr>
        <w:t xml:space="preserve"> ноября.</w:t>
      </w:r>
    </w:p>
    <w:p w14:paraId="5E53FAE5" w14:textId="78AF5E57" w:rsidR="00AB5C51" w:rsidRPr="00FC688C" w:rsidRDefault="001C4F5A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88C">
        <w:rPr>
          <w:rFonts w:ascii="Times New Roman" w:hAnsi="Times New Roman" w:cs="Times New Roman"/>
          <w:sz w:val="24"/>
          <w:szCs w:val="24"/>
        </w:rPr>
        <w:t>Порядок</w:t>
      </w:r>
      <w:r w:rsidR="00D83A73" w:rsidRPr="00FC688C">
        <w:rPr>
          <w:rFonts w:ascii="Times New Roman" w:hAnsi="Times New Roman" w:cs="Times New Roman"/>
          <w:sz w:val="24"/>
          <w:szCs w:val="24"/>
        </w:rPr>
        <w:t>, точное время</w:t>
      </w:r>
      <w:r w:rsidRPr="00FC688C">
        <w:rPr>
          <w:rFonts w:ascii="Times New Roman" w:hAnsi="Times New Roman" w:cs="Times New Roman"/>
          <w:sz w:val="24"/>
          <w:szCs w:val="24"/>
        </w:rPr>
        <w:t xml:space="preserve"> старта</w:t>
      </w:r>
      <w:r w:rsidR="00D83A73" w:rsidRPr="00FC688C">
        <w:rPr>
          <w:rFonts w:ascii="Times New Roman" w:hAnsi="Times New Roman" w:cs="Times New Roman"/>
          <w:sz w:val="24"/>
          <w:szCs w:val="24"/>
        </w:rPr>
        <w:t xml:space="preserve"> </w:t>
      </w:r>
      <w:r w:rsidR="00C05959" w:rsidRPr="00FC688C">
        <w:rPr>
          <w:rFonts w:ascii="Times New Roman" w:hAnsi="Times New Roman" w:cs="Times New Roman"/>
          <w:sz w:val="24"/>
          <w:szCs w:val="24"/>
        </w:rPr>
        <w:t xml:space="preserve">и финиша определяется </w:t>
      </w:r>
      <w:r w:rsidR="00D83A73" w:rsidRPr="00FC688C">
        <w:rPr>
          <w:rFonts w:ascii="Times New Roman" w:hAnsi="Times New Roman" w:cs="Times New Roman"/>
          <w:sz w:val="24"/>
          <w:szCs w:val="24"/>
        </w:rPr>
        <w:t xml:space="preserve">Оргкомитетом </w:t>
      </w:r>
      <w:r w:rsidR="00C05959" w:rsidRPr="00FC688C">
        <w:rPr>
          <w:rFonts w:ascii="Times New Roman" w:hAnsi="Times New Roman" w:cs="Times New Roman"/>
          <w:sz w:val="24"/>
          <w:szCs w:val="24"/>
        </w:rPr>
        <w:t xml:space="preserve">исходя из метеоусловий и продолжительности </w:t>
      </w:r>
      <w:r w:rsidR="00042A2A">
        <w:rPr>
          <w:rFonts w:ascii="Times New Roman" w:hAnsi="Times New Roman" w:cs="Times New Roman"/>
          <w:sz w:val="24"/>
          <w:szCs w:val="24"/>
        </w:rPr>
        <w:t xml:space="preserve">светового </w:t>
      </w:r>
      <w:r w:rsidR="00C05959" w:rsidRPr="00FC688C">
        <w:rPr>
          <w:rFonts w:ascii="Times New Roman" w:hAnsi="Times New Roman" w:cs="Times New Roman"/>
          <w:sz w:val="24"/>
          <w:szCs w:val="24"/>
        </w:rPr>
        <w:t>дня.</w:t>
      </w:r>
      <w:r w:rsidR="00AB5C51" w:rsidRPr="00FC688C">
        <w:rPr>
          <w:rFonts w:ascii="Times New Roman" w:hAnsi="Times New Roman" w:cs="Times New Roman"/>
          <w:sz w:val="24"/>
          <w:szCs w:val="24"/>
        </w:rPr>
        <w:t xml:space="preserve"> </w:t>
      </w:r>
      <w:r w:rsidR="00C05959" w:rsidRPr="00FC688C">
        <w:rPr>
          <w:rFonts w:ascii="Times New Roman" w:hAnsi="Times New Roman" w:cs="Times New Roman"/>
          <w:sz w:val="24"/>
          <w:szCs w:val="24"/>
        </w:rPr>
        <w:t>Выдвижение на акваторию ловли до</w:t>
      </w:r>
      <w:r w:rsidR="00DD4B97" w:rsidRPr="00FC688C">
        <w:rPr>
          <w:rFonts w:ascii="Times New Roman" w:hAnsi="Times New Roman" w:cs="Times New Roman"/>
          <w:sz w:val="24"/>
          <w:szCs w:val="24"/>
        </w:rPr>
        <w:t xml:space="preserve"> специального</w:t>
      </w:r>
      <w:r w:rsidR="00C05959" w:rsidRPr="00FC688C">
        <w:rPr>
          <w:rFonts w:ascii="Times New Roman" w:hAnsi="Times New Roman" w:cs="Times New Roman"/>
          <w:sz w:val="24"/>
          <w:szCs w:val="24"/>
        </w:rPr>
        <w:t xml:space="preserve"> стартового сигнала не разрешается.</w:t>
      </w:r>
      <w:r w:rsidR="00AB5C51" w:rsidRPr="00FC688C">
        <w:rPr>
          <w:rFonts w:ascii="Times New Roman" w:hAnsi="Times New Roman" w:cs="Times New Roman"/>
          <w:sz w:val="24"/>
          <w:szCs w:val="24"/>
        </w:rPr>
        <w:t xml:space="preserve"> </w:t>
      </w:r>
      <w:r w:rsidR="00777F58">
        <w:rPr>
          <w:rFonts w:ascii="Times New Roman" w:hAnsi="Times New Roman" w:cs="Times New Roman"/>
          <w:sz w:val="24"/>
          <w:szCs w:val="24"/>
        </w:rPr>
        <w:t xml:space="preserve">Команда, опоздавшая на старт, снимается с этапа. </w:t>
      </w:r>
      <w:r w:rsidR="00777F58" w:rsidRPr="00FC688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6CD0340" w14:textId="4DE2780C" w:rsidR="00C05959" w:rsidRPr="00FC688C" w:rsidRDefault="00AB5C51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88C">
        <w:rPr>
          <w:rFonts w:ascii="Times New Roman" w:hAnsi="Times New Roman" w:cs="Times New Roman"/>
          <w:sz w:val="24"/>
          <w:szCs w:val="24"/>
        </w:rPr>
        <w:t>Перед стартом на борту катеров категорически запрещено иметь свежую или живую рыбу любого вида и размера, соблюдение этого требования обеспечивается предстартовым досмотром катеров береговыми судьями.</w:t>
      </w:r>
      <w:r w:rsidR="001E5E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0282D9" w14:textId="1E66CD66" w:rsidR="006A1284" w:rsidRPr="00FC688C" w:rsidRDefault="00414A33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88C">
        <w:rPr>
          <w:rFonts w:ascii="Times New Roman" w:hAnsi="Times New Roman" w:cs="Times New Roman"/>
          <w:sz w:val="24"/>
          <w:szCs w:val="24"/>
        </w:rPr>
        <w:t>Время прибытия команды на финиш каждого этапа фиксируется</w:t>
      </w:r>
      <w:r w:rsidR="001C4F5A" w:rsidRPr="00FC688C">
        <w:rPr>
          <w:rFonts w:ascii="Times New Roman" w:hAnsi="Times New Roman" w:cs="Times New Roman"/>
          <w:sz w:val="24"/>
          <w:szCs w:val="24"/>
        </w:rPr>
        <w:t xml:space="preserve"> береговыми</w:t>
      </w:r>
      <w:r w:rsidRPr="00FC688C">
        <w:rPr>
          <w:rFonts w:ascii="Times New Roman" w:hAnsi="Times New Roman" w:cs="Times New Roman"/>
          <w:sz w:val="24"/>
          <w:szCs w:val="24"/>
        </w:rPr>
        <w:t xml:space="preserve"> судьями</w:t>
      </w:r>
      <w:r w:rsidR="001C4F5A" w:rsidRPr="00FC688C">
        <w:rPr>
          <w:rFonts w:ascii="Times New Roman" w:hAnsi="Times New Roman" w:cs="Times New Roman"/>
          <w:sz w:val="24"/>
          <w:szCs w:val="24"/>
        </w:rPr>
        <w:t xml:space="preserve">. </w:t>
      </w:r>
      <w:r w:rsidRPr="00FC688C">
        <w:rPr>
          <w:rFonts w:ascii="Times New Roman" w:hAnsi="Times New Roman" w:cs="Times New Roman"/>
          <w:sz w:val="24"/>
          <w:szCs w:val="24"/>
        </w:rPr>
        <w:t>При крайней необходимости участники вправе возвращаться на базу в любое время</w:t>
      </w:r>
      <w:r w:rsidR="007F3E3E" w:rsidRPr="00FC688C">
        <w:rPr>
          <w:rFonts w:ascii="Times New Roman" w:hAnsi="Times New Roman" w:cs="Times New Roman"/>
          <w:sz w:val="24"/>
          <w:szCs w:val="24"/>
        </w:rPr>
        <w:t xml:space="preserve"> в течение этапа</w:t>
      </w:r>
      <w:r w:rsidR="0088078E">
        <w:rPr>
          <w:rFonts w:ascii="Times New Roman" w:hAnsi="Times New Roman" w:cs="Times New Roman"/>
          <w:sz w:val="24"/>
          <w:szCs w:val="24"/>
        </w:rPr>
        <w:t xml:space="preserve">, обязательно заявив о </w:t>
      </w:r>
      <w:r w:rsidRPr="00FC688C">
        <w:rPr>
          <w:rFonts w:ascii="Times New Roman" w:hAnsi="Times New Roman" w:cs="Times New Roman"/>
          <w:sz w:val="24"/>
          <w:szCs w:val="24"/>
        </w:rPr>
        <w:t xml:space="preserve">форс-мажорных обстоятельствах </w:t>
      </w:r>
      <w:r w:rsidR="0088078E">
        <w:rPr>
          <w:rFonts w:ascii="Times New Roman" w:hAnsi="Times New Roman" w:cs="Times New Roman"/>
          <w:sz w:val="24"/>
          <w:szCs w:val="24"/>
        </w:rPr>
        <w:t>в</w:t>
      </w:r>
      <w:r w:rsidRPr="00FC688C">
        <w:rPr>
          <w:rFonts w:ascii="Times New Roman" w:hAnsi="Times New Roman" w:cs="Times New Roman"/>
          <w:sz w:val="24"/>
          <w:szCs w:val="24"/>
        </w:rPr>
        <w:t xml:space="preserve"> судейскую коллегию. </w:t>
      </w:r>
    </w:p>
    <w:p w14:paraId="05627516" w14:textId="77777777" w:rsidR="000A69D7" w:rsidRPr="00FC688C" w:rsidRDefault="00C425F4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88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Для участия в соревнованиях допускаются маломерные суда, имеющие регистрацию, прошедши</w:t>
      </w:r>
      <w:r w:rsidR="00574C8E" w:rsidRPr="00FC688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FC688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техосмотр и отвечающие всем требованиям безопасности и комплектации ГИМС, мощность мотора не ограничена</w:t>
      </w:r>
      <w:r w:rsidR="006A1284" w:rsidRPr="00FC688C">
        <w:rPr>
          <w:rFonts w:ascii="Times New Roman" w:hAnsi="Times New Roman" w:cs="Times New Roman"/>
          <w:sz w:val="24"/>
          <w:szCs w:val="24"/>
        </w:rPr>
        <w:t>.</w:t>
      </w:r>
      <w:r w:rsidRPr="00FC688C">
        <w:rPr>
          <w:rFonts w:ascii="Times New Roman" w:hAnsi="Times New Roman" w:cs="Times New Roman"/>
          <w:sz w:val="24"/>
          <w:szCs w:val="24"/>
        </w:rPr>
        <w:t xml:space="preserve"> Судоводители обязаны иметь при себе удостоверение на право управления маломерным судном.</w:t>
      </w:r>
      <w:r w:rsidR="006A1284" w:rsidRPr="00FC688C">
        <w:rPr>
          <w:rFonts w:ascii="Times New Roman" w:hAnsi="Times New Roman" w:cs="Times New Roman"/>
          <w:sz w:val="24"/>
          <w:szCs w:val="24"/>
        </w:rPr>
        <w:t xml:space="preserve"> При отсутствии необходимого плавсредства участники могут арендовать его из имеющихся на базе «Успех». </w:t>
      </w:r>
      <w:r w:rsidRPr="00FC688C">
        <w:rPr>
          <w:rFonts w:ascii="Times New Roman" w:hAnsi="Times New Roman" w:cs="Times New Roman"/>
          <w:sz w:val="24"/>
          <w:szCs w:val="24"/>
        </w:rPr>
        <w:t xml:space="preserve">Судейская коллегия вправе запретить выход на воду плавсредства, </w:t>
      </w:r>
      <w:r w:rsidR="000A69D7" w:rsidRPr="00FC688C">
        <w:rPr>
          <w:rFonts w:ascii="Times New Roman" w:hAnsi="Times New Roman" w:cs="Times New Roman"/>
          <w:sz w:val="24"/>
          <w:szCs w:val="24"/>
        </w:rPr>
        <w:t xml:space="preserve">если прогнозируемая и фактическая </w:t>
      </w:r>
      <w:proofErr w:type="spellStart"/>
      <w:r w:rsidR="000A69D7" w:rsidRPr="00FC688C">
        <w:rPr>
          <w:rFonts w:ascii="Times New Roman" w:hAnsi="Times New Roman" w:cs="Times New Roman"/>
          <w:sz w:val="24"/>
          <w:szCs w:val="24"/>
        </w:rPr>
        <w:t>гидрометеобстановка</w:t>
      </w:r>
      <w:proofErr w:type="spellEnd"/>
      <w:r w:rsidR="000A69D7" w:rsidRPr="00FC688C">
        <w:rPr>
          <w:rFonts w:ascii="Times New Roman" w:hAnsi="Times New Roman" w:cs="Times New Roman"/>
          <w:sz w:val="24"/>
          <w:szCs w:val="24"/>
        </w:rPr>
        <w:t xml:space="preserve"> на водоёме опасна для плавания судов данного типа.</w:t>
      </w:r>
      <w:r w:rsidRPr="00FC688C">
        <w:rPr>
          <w:rFonts w:ascii="Times New Roman" w:hAnsi="Times New Roman" w:cs="Times New Roman"/>
          <w:sz w:val="24"/>
          <w:szCs w:val="24"/>
        </w:rPr>
        <w:t xml:space="preserve"> Катера могут быть укомплектованы любым гидроакустическим и навигационным оборудованием по выбору участников. </w:t>
      </w:r>
      <w:r w:rsidR="000A69D7" w:rsidRPr="00FC68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326D96" w14:textId="77777777" w:rsidR="00906676" w:rsidRPr="00FC688C" w:rsidRDefault="000A69D7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88C">
        <w:rPr>
          <w:rFonts w:ascii="Times New Roman" w:hAnsi="Times New Roman" w:cs="Times New Roman"/>
          <w:sz w:val="24"/>
          <w:szCs w:val="24"/>
        </w:rPr>
        <w:t xml:space="preserve">Любые виды прикармливания и </w:t>
      </w:r>
      <w:proofErr w:type="spellStart"/>
      <w:r w:rsidRPr="00FC688C">
        <w:rPr>
          <w:rFonts w:ascii="Times New Roman" w:hAnsi="Times New Roman" w:cs="Times New Roman"/>
          <w:sz w:val="24"/>
          <w:szCs w:val="24"/>
        </w:rPr>
        <w:t>приваживания</w:t>
      </w:r>
      <w:proofErr w:type="spellEnd"/>
      <w:r w:rsidRPr="00FC688C">
        <w:rPr>
          <w:rFonts w:ascii="Times New Roman" w:hAnsi="Times New Roman" w:cs="Times New Roman"/>
          <w:sz w:val="24"/>
          <w:szCs w:val="24"/>
        </w:rPr>
        <w:t xml:space="preserve"> рыбы во время тренировок и соревнований запрещены. Наличие прикормок на борту судна контролируется судейской коллегией при выходе на воду.</w:t>
      </w:r>
      <w:r w:rsidR="00FA307C" w:rsidRPr="00FC688C">
        <w:rPr>
          <w:rFonts w:ascii="Times New Roman" w:hAnsi="Times New Roman" w:cs="Times New Roman"/>
          <w:sz w:val="24"/>
          <w:szCs w:val="24"/>
        </w:rPr>
        <w:t xml:space="preserve"> </w:t>
      </w:r>
      <w:r w:rsidRPr="00FC688C">
        <w:rPr>
          <w:rFonts w:ascii="Times New Roman" w:hAnsi="Times New Roman" w:cs="Times New Roman"/>
          <w:sz w:val="24"/>
          <w:szCs w:val="24"/>
        </w:rPr>
        <w:t xml:space="preserve">Разрешается применение </w:t>
      </w:r>
      <w:r w:rsidR="00906676" w:rsidRPr="00FC688C">
        <w:rPr>
          <w:rFonts w:ascii="Times New Roman" w:hAnsi="Times New Roman" w:cs="Times New Roman"/>
          <w:sz w:val="24"/>
          <w:szCs w:val="24"/>
        </w:rPr>
        <w:t xml:space="preserve">аттрактантов путём их непосредственного нанесения на приманку. </w:t>
      </w:r>
    </w:p>
    <w:p w14:paraId="02A2EDDC" w14:textId="55C6116B" w:rsidR="00595F28" w:rsidRPr="00FC688C" w:rsidRDefault="001F76B1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88C">
        <w:rPr>
          <w:rFonts w:ascii="Times New Roman" w:hAnsi="Times New Roman" w:cs="Times New Roman"/>
          <w:sz w:val="24"/>
          <w:szCs w:val="24"/>
        </w:rPr>
        <w:t xml:space="preserve">Объективная регистрация поимок рыб </w:t>
      </w:r>
      <w:r w:rsidR="00906676" w:rsidRPr="00FC688C">
        <w:rPr>
          <w:rFonts w:ascii="Times New Roman" w:hAnsi="Times New Roman" w:cs="Times New Roman"/>
          <w:sz w:val="24"/>
          <w:szCs w:val="24"/>
        </w:rPr>
        <w:t>обеспечивается применение</w:t>
      </w:r>
      <w:r w:rsidR="00541E2D" w:rsidRPr="00FC688C">
        <w:rPr>
          <w:rFonts w:ascii="Times New Roman" w:hAnsi="Times New Roman" w:cs="Times New Roman"/>
          <w:sz w:val="24"/>
          <w:szCs w:val="24"/>
        </w:rPr>
        <w:t>м</w:t>
      </w:r>
      <w:r w:rsidR="00906676" w:rsidRPr="00FC688C">
        <w:rPr>
          <w:rFonts w:ascii="Times New Roman" w:hAnsi="Times New Roman" w:cs="Times New Roman"/>
          <w:sz w:val="24"/>
          <w:szCs w:val="24"/>
        </w:rPr>
        <w:t xml:space="preserve"> 3-х видеокамер: по одной камере на головном уборе каждого члена команды и одна камера на корме или носу лодки в зависимости от наилучшего угла обзора.</w:t>
      </w:r>
      <w:r w:rsidR="00595F28" w:rsidRPr="00FC688C">
        <w:rPr>
          <w:rFonts w:ascii="Times New Roman" w:hAnsi="Times New Roman" w:cs="Times New Roman"/>
          <w:sz w:val="24"/>
          <w:szCs w:val="24"/>
        </w:rPr>
        <w:t xml:space="preserve"> Видеокамеры включаются в момент старта каждого этапа и выключа</w:t>
      </w:r>
      <w:r w:rsidR="0088078E">
        <w:rPr>
          <w:rFonts w:ascii="Times New Roman" w:hAnsi="Times New Roman" w:cs="Times New Roman"/>
          <w:sz w:val="24"/>
          <w:szCs w:val="24"/>
        </w:rPr>
        <w:t>ю</w:t>
      </w:r>
      <w:r w:rsidR="00595F28" w:rsidRPr="00FC688C">
        <w:rPr>
          <w:rFonts w:ascii="Times New Roman" w:hAnsi="Times New Roman" w:cs="Times New Roman"/>
          <w:sz w:val="24"/>
          <w:szCs w:val="24"/>
        </w:rPr>
        <w:t xml:space="preserve">тся после </w:t>
      </w:r>
      <w:r w:rsidR="008139C5" w:rsidRPr="00FC688C">
        <w:rPr>
          <w:rFonts w:ascii="Times New Roman" w:hAnsi="Times New Roman" w:cs="Times New Roman"/>
          <w:sz w:val="24"/>
          <w:szCs w:val="24"/>
        </w:rPr>
        <w:t xml:space="preserve">его </w:t>
      </w:r>
      <w:r w:rsidR="00595F28" w:rsidRPr="00FC688C">
        <w:rPr>
          <w:rFonts w:ascii="Times New Roman" w:hAnsi="Times New Roman" w:cs="Times New Roman"/>
          <w:sz w:val="24"/>
          <w:szCs w:val="24"/>
        </w:rPr>
        <w:t>завершения. Выключение камер во время соревнований не</w:t>
      </w:r>
      <w:r w:rsidR="003328D2" w:rsidRPr="00FC688C">
        <w:rPr>
          <w:rFonts w:ascii="Times New Roman" w:hAnsi="Times New Roman" w:cs="Times New Roman"/>
          <w:sz w:val="24"/>
          <w:szCs w:val="24"/>
        </w:rPr>
        <w:t xml:space="preserve"> </w:t>
      </w:r>
      <w:r w:rsidR="00595F28" w:rsidRPr="00FC688C">
        <w:rPr>
          <w:rFonts w:ascii="Times New Roman" w:hAnsi="Times New Roman" w:cs="Times New Roman"/>
          <w:sz w:val="24"/>
          <w:szCs w:val="24"/>
        </w:rPr>
        <w:t>допускается, в случае выхода из строя хотя бы одной камеры команда должна немедленно уведомить об этом событии Главного судью и Оргкомитет.</w:t>
      </w:r>
      <w:r w:rsidR="00906676" w:rsidRPr="00FC688C">
        <w:rPr>
          <w:rFonts w:ascii="Times New Roman" w:hAnsi="Times New Roman" w:cs="Times New Roman"/>
          <w:sz w:val="24"/>
          <w:szCs w:val="24"/>
        </w:rPr>
        <w:t xml:space="preserve"> </w:t>
      </w:r>
      <w:r w:rsidR="004036FA" w:rsidRPr="00FC688C">
        <w:rPr>
          <w:rFonts w:ascii="Times New Roman" w:hAnsi="Times New Roman" w:cs="Times New Roman"/>
          <w:sz w:val="24"/>
          <w:szCs w:val="24"/>
        </w:rPr>
        <w:t xml:space="preserve">Самовольное выключение камер рассматривается как грубое нарушение Правил, в этом случае результат команды на этапе аннулируется. </w:t>
      </w:r>
      <w:r w:rsidR="004D1455" w:rsidRPr="00FC68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Ответственность за бесперебойную работу камер-видеорегистраторов несут непосредственно сами спортсмены-участники соревнования. </w:t>
      </w:r>
      <w:r w:rsidR="00906676" w:rsidRPr="00FC688C">
        <w:rPr>
          <w:rFonts w:ascii="Times New Roman" w:hAnsi="Times New Roman" w:cs="Times New Roman"/>
          <w:sz w:val="24"/>
          <w:szCs w:val="24"/>
        </w:rPr>
        <w:t xml:space="preserve">Оргкомитет и судейская коллегия оставляет за собой право в исключительных случаях прикомандировать к команде линейного судью с видеокамерой. </w:t>
      </w:r>
      <w:r w:rsidR="00574C8E" w:rsidRPr="00FC688C">
        <w:rPr>
          <w:rFonts w:ascii="Times New Roman" w:hAnsi="Times New Roman" w:cs="Times New Roman"/>
          <w:sz w:val="24"/>
          <w:szCs w:val="24"/>
        </w:rPr>
        <w:t>Н</w:t>
      </w:r>
      <w:r w:rsidR="00595F28" w:rsidRPr="00FC688C">
        <w:rPr>
          <w:rFonts w:ascii="Times New Roman" w:hAnsi="Times New Roman" w:cs="Times New Roman"/>
          <w:sz w:val="24"/>
          <w:szCs w:val="24"/>
        </w:rPr>
        <w:t xml:space="preserve">а акватории присутствуют </w:t>
      </w:r>
      <w:r w:rsidR="00574C8E" w:rsidRPr="00FC688C">
        <w:rPr>
          <w:rFonts w:ascii="Times New Roman" w:hAnsi="Times New Roman" w:cs="Times New Roman"/>
          <w:sz w:val="24"/>
          <w:szCs w:val="24"/>
        </w:rPr>
        <w:t xml:space="preserve">специальные </w:t>
      </w:r>
      <w:r w:rsidR="00595F28" w:rsidRPr="00FC688C">
        <w:rPr>
          <w:rFonts w:ascii="Times New Roman" w:hAnsi="Times New Roman" w:cs="Times New Roman"/>
          <w:sz w:val="24"/>
          <w:szCs w:val="24"/>
        </w:rPr>
        <w:t xml:space="preserve">катера судейской коллегии, которые при необходимости могут вплотную приближаться </w:t>
      </w:r>
      <w:r w:rsidR="00574C8E" w:rsidRPr="00FC688C">
        <w:rPr>
          <w:rFonts w:ascii="Times New Roman" w:hAnsi="Times New Roman" w:cs="Times New Roman"/>
          <w:sz w:val="24"/>
          <w:szCs w:val="24"/>
        </w:rPr>
        <w:t xml:space="preserve">и швартоваться </w:t>
      </w:r>
      <w:r w:rsidR="00595F28" w:rsidRPr="00FC688C">
        <w:rPr>
          <w:rFonts w:ascii="Times New Roman" w:hAnsi="Times New Roman" w:cs="Times New Roman"/>
          <w:sz w:val="24"/>
          <w:szCs w:val="24"/>
        </w:rPr>
        <w:t>к лодкам соревнующихся</w:t>
      </w:r>
      <w:r w:rsidR="00574C8E" w:rsidRPr="00FC688C">
        <w:rPr>
          <w:rFonts w:ascii="Times New Roman" w:hAnsi="Times New Roman" w:cs="Times New Roman"/>
          <w:sz w:val="24"/>
          <w:szCs w:val="24"/>
        </w:rPr>
        <w:t xml:space="preserve"> для решения споров и технических проблем</w:t>
      </w:r>
      <w:r w:rsidR="00595F28" w:rsidRPr="00FC68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8BC6A5" w14:textId="77777777" w:rsidR="004036FA" w:rsidRPr="00FC688C" w:rsidRDefault="004036FA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88C">
        <w:rPr>
          <w:rFonts w:ascii="Times New Roman" w:hAnsi="Times New Roman" w:cs="Times New Roman"/>
          <w:sz w:val="24"/>
          <w:szCs w:val="24"/>
        </w:rPr>
        <w:t xml:space="preserve">В случае поимки </w:t>
      </w:r>
      <w:r w:rsidR="001F76B1" w:rsidRPr="00FC688C">
        <w:rPr>
          <w:rFonts w:ascii="Times New Roman" w:hAnsi="Times New Roman" w:cs="Times New Roman"/>
          <w:sz w:val="24"/>
          <w:szCs w:val="24"/>
        </w:rPr>
        <w:t>зачётной рыбы команда обязана уведомить Судейскую коллегию. Каждая зачётная рыба допуск</w:t>
      </w:r>
      <w:r w:rsidRPr="00FC688C">
        <w:rPr>
          <w:rFonts w:ascii="Times New Roman" w:hAnsi="Times New Roman" w:cs="Times New Roman"/>
          <w:sz w:val="24"/>
          <w:szCs w:val="24"/>
        </w:rPr>
        <w:t xml:space="preserve">ается к включению в турнирную таблицу после </w:t>
      </w:r>
      <w:r w:rsidR="001C4F5A" w:rsidRPr="00FC688C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Pr="00FC688C">
        <w:rPr>
          <w:rFonts w:ascii="Times New Roman" w:hAnsi="Times New Roman" w:cs="Times New Roman"/>
          <w:sz w:val="24"/>
          <w:szCs w:val="24"/>
        </w:rPr>
        <w:t xml:space="preserve">Судейской коллегией </w:t>
      </w:r>
      <w:r w:rsidR="001C4F5A" w:rsidRPr="00FC688C">
        <w:rPr>
          <w:rFonts w:ascii="Times New Roman" w:hAnsi="Times New Roman" w:cs="Times New Roman"/>
          <w:sz w:val="24"/>
          <w:szCs w:val="24"/>
        </w:rPr>
        <w:t xml:space="preserve">всех </w:t>
      </w:r>
      <w:r w:rsidRPr="00FC688C">
        <w:rPr>
          <w:rFonts w:ascii="Times New Roman" w:hAnsi="Times New Roman" w:cs="Times New Roman"/>
          <w:sz w:val="24"/>
          <w:szCs w:val="24"/>
        </w:rPr>
        <w:t>подтверждающих видеоматериалов.</w:t>
      </w:r>
      <w:r w:rsidR="001C4F5A" w:rsidRPr="00FC688C">
        <w:rPr>
          <w:rFonts w:ascii="Times New Roman" w:hAnsi="Times New Roman" w:cs="Times New Roman"/>
          <w:sz w:val="24"/>
          <w:szCs w:val="24"/>
        </w:rPr>
        <w:t xml:space="preserve"> Любые сомнения в законности поимки трофейной рыбы разрешаются только Судейской коллегией. </w:t>
      </w:r>
      <w:r w:rsidR="00BA1DB8" w:rsidRPr="00FC68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508AD9" w14:textId="7AD0AED6" w:rsidR="008D4868" w:rsidRPr="00FC688C" w:rsidRDefault="004036FA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88C">
        <w:rPr>
          <w:rFonts w:ascii="Times New Roman" w:hAnsi="Times New Roman" w:cs="Times New Roman"/>
          <w:sz w:val="24"/>
          <w:szCs w:val="24"/>
        </w:rPr>
        <w:t xml:space="preserve">Команды несут ответственность за соблюдением рыболовной этики, </w:t>
      </w:r>
      <w:r w:rsidR="00541E2D" w:rsidRPr="00FC688C">
        <w:rPr>
          <w:rFonts w:ascii="Times New Roman" w:hAnsi="Times New Roman" w:cs="Times New Roman"/>
          <w:sz w:val="24"/>
          <w:szCs w:val="24"/>
        </w:rPr>
        <w:t xml:space="preserve">должны </w:t>
      </w:r>
      <w:r w:rsidRPr="00FC688C">
        <w:rPr>
          <w:rFonts w:ascii="Times New Roman" w:hAnsi="Times New Roman" w:cs="Times New Roman"/>
          <w:sz w:val="24"/>
          <w:szCs w:val="24"/>
        </w:rPr>
        <w:t>избегать конфликтны</w:t>
      </w:r>
      <w:r w:rsidR="00541E2D" w:rsidRPr="00FC688C">
        <w:rPr>
          <w:rFonts w:ascii="Times New Roman" w:hAnsi="Times New Roman" w:cs="Times New Roman"/>
          <w:sz w:val="24"/>
          <w:szCs w:val="24"/>
        </w:rPr>
        <w:t>х</w:t>
      </w:r>
      <w:r w:rsidRPr="00FC688C">
        <w:rPr>
          <w:rFonts w:ascii="Times New Roman" w:hAnsi="Times New Roman" w:cs="Times New Roman"/>
          <w:sz w:val="24"/>
          <w:szCs w:val="24"/>
        </w:rPr>
        <w:t xml:space="preserve"> ситуаци</w:t>
      </w:r>
      <w:r w:rsidR="00541E2D" w:rsidRPr="00FC688C">
        <w:rPr>
          <w:rFonts w:ascii="Times New Roman" w:hAnsi="Times New Roman" w:cs="Times New Roman"/>
          <w:sz w:val="24"/>
          <w:szCs w:val="24"/>
        </w:rPr>
        <w:t>й</w:t>
      </w:r>
      <w:r w:rsidRPr="00FC688C">
        <w:rPr>
          <w:rFonts w:ascii="Times New Roman" w:hAnsi="Times New Roman" w:cs="Times New Roman"/>
          <w:sz w:val="24"/>
          <w:szCs w:val="24"/>
        </w:rPr>
        <w:t>, связанны</w:t>
      </w:r>
      <w:r w:rsidR="00541E2D" w:rsidRPr="00FC688C">
        <w:rPr>
          <w:rFonts w:ascii="Times New Roman" w:hAnsi="Times New Roman" w:cs="Times New Roman"/>
          <w:sz w:val="24"/>
          <w:szCs w:val="24"/>
        </w:rPr>
        <w:t>х</w:t>
      </w:r>
      <w:r w:rsidRPr="00FC688C">
        <w:rPr>
          <w:rFonts w:ascii="Times New Roman" w:hAnsi="Times New Roman" w:cs="Times New Roman"/>
          <w:sz w:val="24"/>
          <w:szCs w:val="24"/>
        </w:rPr>
        <w:t xml:space="preserve"> со сближением лодок на дистанцию, опасную для ловли и навигации, с пересечением курсов при троллинге. При ловле </w:t>
      </w:r>
      <w:proofErr w:type="spellStart"/>
      <w:r w:rsidRPr="00FC688C">
        <w:rPr>
          <w:rFonts w:ascii="Times New Roman" w:hAnsi="Times New Roman" w:cs="Times New Roman"/>
          <w:sz w:val="24"/>
          <w:szCs w:val="24"/>
        </w:rPr>
        <w:t>взаброс</w:t>
      </w:r>
      <w:proofErr w:type="spellEnd"/>
      <w:r w:rsidRPr="00FC688C">
        <w:rPr>
          <w:rFonts w:ascii="Times New Roman" w:hAnsi="Times New Roman" w:cs="Times New Roman"/>
          <w:sz w:val="24"/>
          <w:szCs w:val="24"/>
        </w:rPr>
        <w:t xml:space="preserve"> дистанция между заякоренными лодками должна составлять не менее 50 метров. </w:t>
      </w:r>
      <w:r w:rsidR="008D4868" w:rsidRPr="00FC688C">
        <w:rPr>
          <w:rFonts w:ascii="Times New Roman" w:hAnsi="Times New Roman" w:cs="Times New Roman"/>
          <w:sz w:val="24"/>
          <w:szCs w:val="24"/>
        </w:rPr>
        <w:t>В случае неразрешимой конфликтной ситуации команды, в неё вовлечённые, обязаны связаться с Главн</w:t>
      </w:r>
      <w:r w:rsidR="0088078E">
        <w:rPr>
          <w:rFonts w:ascii="Times New Roman" w:hAnsi="Times New Roman" w:cs="Times New Roman"/>
          <w:sz w:val="24"/>
          <w:szCs w:val="24"/>
        </w:rPr>
        <w:t>ым</w:t>
      </w:r>
      <w:r w:rsidR="008D4868" w:rsidRPr="00FC688C">
        <w:rPr>
          <w:rFonts w:ascii="Times New Roman" w:hAnsi="Times New Roman" w:cs="Times New Roman"/>
          <w:sz w:val="24"/>
          <w:szCs w:val="24"/>
        </w:rPr>
        <w:t xml:space="preserve"> судьёй или </w:t>
      </w:r>
      <w:proofErr w:type="spellStart"/>
      <w:r w:rsidR="008D4868" w:rsidRPr="00FC688C">
        <w:rPr>
          <w:rFonts w:ascii="Times New Roman" w:hAnsi="Times New Roman" w:cs="Times New Roman"/>
          <w:sz w:val="24"/>
          <w:szCs w:val="24"/>
        </w:rPr>
        <w:t>Оргомитетом</w:t>
      </w:r>
      <w:proofErr w:type="spellEnd"/>
      <w:r w:rsidR="008D4868" w:rsidRPr="00FC688C">
        <w:rPr>
          <w:rFonts w:ascii="Times New Roman" w:hAnsi="Times New Roman" w:cs="Times New Roman"/>
          <w:sz w:val="24"/>
          <w:szCs w:val="24"/>
        </w:rPr>
        <w:t>. Разрешение конфликтной ситуации производится Главным судьёй или линейными судьями на воде. Команды обязаны подчиниться решению судей.</w:t>
      </w:r>
    </w:p>
    <w:p w14:paraId="5CEB8EAE" w14:textId="0A68C906" w:rsidR="007832B9" w:rsidRPr="00FC688C" w:rsidRDefault="008D4868" w:rsidP="007832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88C">
        <w:rPr>
          <w:rFonts w:ascii="Times New Roman" w:hAnsi="Times New Roman" w:cs="Times New Roman"/>
          <w:sz w:val="24"/>
          <w:szCs w:val="24"/>
        </w:rPr>
        <w:lastRenderedPageBreak/>
        <w:t>Выход на берег, причаливание лодки к берегу, прямой контакт (швартовка)</w:t>
      </w:r>
      <w:r w:rsidR="001F76B1" w:rsidRPr="00FC688C">
        <w:rPr>
          <w:rFonts w:ascii="Times New Roman" w:hAnsi="Times New Roman" w:cs="Times New Roman"/>
          <w:sz w:val="24"/>
          <w:szCs w:val="24"/>
        </w:rPr>
        <w:t xml:space="preserve"> с другими плавсредствами</w:t>
      </w:r>
      <w:r w:rsidRPr="00FC688C">
        <w:rPr>
          <w:rFonts w:ascii="Times New Roman" w:hAnsi="Times New Roman" w:cs="Times New Roman"/>
          <w:sz w:val="24"/>
          <w:szCs w:val="24"/>
        </w:rPr>
        <w:t xml:space="preserve">, в том числе с плавсредствами других участников соревнований, не </w:t>
      </w:r>
      <w:r w:rsidRPr="00F216C8">
        <w:rPr>
          <w:rFonts w:ascii="Times New Roman" w:hAnsi="Times New Roman" w:cs="Times New Roman"/>
          <w:sz w:val="24"/>
          <w:szCs w:val="24"/>
        </w:rPr>
        <w:t>допуска</w:t>
      </w:r>
      <w:r w:rsidR="00D226FC" w:rsidRPr="00F216C8">
        <w:rPr>
          <w:rFonts w:ascii="Times New Roman" w:hAnsi="Times New Roman" w:cs="Times New Roman"/>
          <w:sz w:val="24"/>
          <w:szCs w:val="24"/>
        </w:rPr>
        <w:t>ю</w:t>
      </w:r>
      <w:r w:rsidRPr="00F216C8">
        <w:rPr>
          <w:rFonts w:ascii="Times New Roman" w:hAnsi="Times New Roman" w:cs="Times New Roman"/>
          <w:sz w:val="24"/>
          <w:szCs w:val="24"/>
        </w:rPr>
        <w:t>тся, кроме чрезвычайных ситуаций.</w:t>
      </w:r>
      <w:r w:rsidR="00FF5323" w:rsidRPr="00F216C8">
        <w:rPr>
          <w:rFonts w:ascii="Times New Roman" w:hAnsi="Times New Roman" w:cs="Times New Roman"/>
          <w:sz w:val="24"/>
          <w:szCs w:val="24"/>
        </w:rPr>
        <w:t xml:space="preserve"> О любой такой ситуации участники должны немедленно уведомить Судейскую коллегию.</w:t>
      </w:r>
      <w:r w:rsidR="00541E2D" w:rsidRPr="00F216C8">
        <w:rPr>
          <w:rFonts w:ascii="Times New Roman" w:hAnsi="Times New Roman" w:cs="Times New Roman"/>
          <w:sz w:val="24"/>
          <w:szCs w:val="24"/>
        </w:rPr>
        <w:t xml:space="preserve"> </w:t>
      </w:r>
      <w:r w:rsidR="007832B9" w:rsidRPr="00F216C8">
        <w:rPr>
          <w:rFonts w:ascii="Times New Roman" w:hAnsi="Times New Roman" w:cs="Times New Roman"/>
          <w:sz w:val="24"/>
          <w:szCs w:val="24"/>
        </w:rPr>
        <w:t>Передача установленного в месте ловли стационарного якоря от команды к команде запрещена.</w:t>
      </w:r>
    </w:p>
    <w:p w14:paraId="53CDA01F" w14:textId="77777777" w:rsidR="008D4868" w:rsidRPr="00FC688C" w:rsidRDefault="00541E2D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88C">
        <w:rPr>
          <w:rFonts w:ascii="Times New Roman" w:hAnsi="Times New Roman" w:cs="Times New Roman"/>
          <w:sz w:val="24"/>
          <w:szCs w:val="24"/>
        </w:rPr>
        <w:t>Все пойманные в течение соревнований незачётные судаки, равно как и вся остальная рыба, пойманная участниками, подлежит обязательному немедленному выпуску в реку. К команде, допустившей необоснованное изъятие рыбы, могут быть применены штрафные санкции вплоть до дисквалификации.</w:t>
      </w:r>
    </w:p>
    <w:p w14:paraId="1284A938" w14:textId="77777777" w:rsidR="008D4868" w:rsidRPr="00FC688C" w:rsidRDefault="008D4868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88C">
        <w:rPr>
          <w:rFonts w:ascii="Times New Roman" w:hAnsi="Times New Roman" w:cs="Times New Roman"/>
          <w:sz w:val="24"/>
          <w:szCs w:val="24"/>
        </w:rPr>
        <w:t>Команда, прибывшая на базу до окончания этапа не по форс-мажорным обстоятельствам</w:t>
      </w:r>
      <w:r w:rsidR="007832B9" w:rsidRPr="00FC688C">
        <w:rPr>
          <w:rFonts w:ascii="Times New Roman" w:hAnsi="Times New Roman" w:cs="Times New Roman"/>
          <w:sz w:val="24"/>
          <w:szCs w:val="24"/>
        </w:rPr>
        <w:t xml:space="preserve"> и без уведомления Судейской коллегии</w:t>
      </w:r>
      <w:r w:rsidRPr="00FC688C">
        <w:rPr>
          <w:rFonts w:ascii="Times New Roman" w:hAnsi="Times New Roman" w:cs="Times New Roman"/>
          <w:sz w:val="24"/>
          <w:szCs w:val="24"/>
        </w:rPr>
        <w:t>, с этапа снимается, а пойманная рыба в зачёт не идёт.</w:t>
      </w:r>
    </w:p>
    <w:p w14:paraId="065C88A9" w14:textId="77777777" w:rsidR="008D4868" w:rsidRPr="00FC688C" w:rsidRDefault="008D4868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88C">
        <w:rPr>
          <w:rFonts w:ascii="Times New Roman" w:hAnsi="Times New Roman" w:cs="Times New Roman"/>
          <w:sz w:val="24"/>
          <w:szCs w:val="24"/>
        </w:rPr>
        <w:t>Судейская коллегия вправе отстранить от соревнований участника, находящегося в состоянии алкогольного или наркотического опьянения.</w:t>
      </w:r>
    </w:p>
    <w:p w14:paraId="26F38187" w14:textId="77777777" w:rsidR="008D4868" w:rsidRPr="00FC688C" w:rsidRDefault="008D4868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BCF27B" w14:textId="77777777" w:rsidR="008D4868" w:rsidRPr="00FC688C" w:rsidRDefault="008D4868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88C">
        <w:rPr>
          <w:rFonts w:ascii="Times New Roman" w:hAnsi="Times New Roman" w:cs="Times New Roman"/>
          <w:b/>
          <w:sz w:val="24"/>
          <w:szCs w:val="24"/>
        </w:rPr>
        <w:t>Определение результатов.</w:t>
      </w:r>
    </w:p>
    <w:p w14:paraId="79AF3BBC" w14:textId="49234C47" w:rsidR="008D4868" w:rsidRPr="00FC688C" w:rsidRDefault="008D4868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88C">
        <w:rPr>
          <w:rFonts w:ascii="Times New Roman" w:hAnsi="Times New Roman" w:cs="Times New Roman"/>
          <w:sz w:val="24"/>
          <w:szCs w:val="24"/>
        </w:rPr>
        <w:t>В зачёт принимается</w:t>
      </w:r>
      <w:r w:rsidR="00001858" w:rsidRPr="00FC688C">
        <w:rPr>
          <w:rFonts w:ascii="Times New Roman" w:hAnsi="Times New Roman" w:cs="Times New Roman"/>
          <w:sz w:val="24"/>
          <w:szCs w:val="24"/>
        </w:rPr>
        <w:t xml:space="preserve"> только живая </w:t>
      </w:r>
      <w:r w:rsidRPr="00FC688C">
        <w:rPr>
          <w:rFonts w:ascii="Times New Roman" w:hAnsi="Times New Roman" w:cs="Times New Roman"/>
          <w:sz w:val="24"/>
          <w:szCs w:val="24"/>
        </w:rPr>
        <w:t>рыба длиной не менее 65 см. Длина определяется от кончика рыла до конца чешуйного покрова. Измерение проводится в ихтиологическом лотке</w:t>
      </w:r>
      <w:r w:rsidR="00EF574C" w:rsidRPr="00FC688C">
        <w:rPr>
          <w:rFonts w:ascii="Times New Roman" w:hAnsi="Times New Roman" w:cs="Times New Roman"/>
          <w:sz w:val="24"/>
          <w:szCs w:val="24"/>
        </w:rPr>
        <w:t>,</w:t>
      </w:r>
      <w:r w:rsidRPr="00FC688C">
        <w:rPr>
          <w:rFonts w:ascii="Times New Roman" w:hAnsi="Times New Roman" w:cs="Times New Roman"/>
          <w:sz w:val="24"/>
          <w:szCs w:val="24"/>
        </w:rPr>
        <w:t xml:space="preserve"> </w:t>
      </w:r>
      <w:r w:rsidR="00EF574C" w:rsidRPr="00FC688C">
        <w:rPr>
          <w:rFonts w:ascii="Times New Roman" w:hAnsi="Times New Roman" w:cs="Times New Roman"/>
          <w:sz w:val="24"/>
          <w:szCs w:val="24"/>
        </w:rPr>
        <w:t>в</w:t>
      </w:r>
      <w:r w:rsidRPr="00FC688C">
        <w:rPr>
          <w:rFonts w:ascii="Times New Roman" w:hAnsi="Times New Roman" w:cs="Times New Roman"/>
          <w:sz w:val="24"/>
          <w:szCs w:val="24"/>
        </w:rPr>
        <w:t xml:space="preserve">ыданном каждой команде. </w:t>
      </w:r>
      <w:r w:rsidR="00D226FC">
        <w:rPr>
          <w:rFonts w:ascii="Times New Roman" w:hAnsi="Times New Roman" w:cs="Times New Roman"/>
          <w:sz w:val="24"/>
          <w:szCs w:val="24"/>
        </w:rPr>
        <w:t>Р</w:t>
      </w:r>
      <w:r w:rsidR="00D226FC" w:rsidRPr="00FC688C">
        <w:rPr>
          <w:rFonts w:ascii="Times New Roman" w:hAnsi="Times New Roman" w:cs="Times New Roman"/>
          <w:sz w:val="24"/>
          <w:szCs w:val="24"/>
        </w:rPr>
        <w:t xml:space="preserve">ыба </w:t>
      </w:r>
      <w:r w:rsidR="00D226FC">
        <w:rPr>
          <w:rFonts w:ascii="Times New Roman" w:hAnsi="Times New Roman" w:cs="Times New Roman"/>
          <w:sz w:val="24"/>
          <w:szCs w:val="24"/>
        </w:rPr>
        <w:t>п</w:t>
      </w:r>
      <w:r w:rsidRPr="00FC688C">
        <w:rPr>
          <w:rFonts w:ascii="Times New Roman" w:hAnsi="Times New Roman" w:cs="Times New Roman"/>
          <w:sz w:val="24"/>
          <w:szCs w:val="24"/>
        </w:rPr>
        <w:t>ри измерении должна плотно опират</w:t>
      </w:r>
      <w:r w:rsidR="00D226FC">
        <w:rPr>
          <w:rFonts w:ascii="Times New Roman" w:hAnsi="Times New Roman" w:cs="Times New Roman"/>
          <w:sz w:val="24"/>
          <w:szCs w:val="24"/>
        </w:rPr>
        <w:t>ь</w:t>
      </w:r>
      <w:r w:rsidRPr="00FC688C">
        <w:rPr>
          <w:rFonts w:ascii="Times New Roman" w:hAnsi="Times New Roman" w:cs="Times New Roman"/>
          <w:sz w:val="24"/>
          <w:szCs w:val="24"/>
        </w:rPr>
        <w:t>ся спиной на бортик лотка</w:t>
      </w:r>
      <w:r w:rsidR="001F76B1" w:rsidRPr="00FC688C">
        <w:rPr>
          <w:rFonts w:ascii="Times New Roman" w:hAnsi="Times New Roman" w:cs="Times New Roman"/>
          <w:sz w:val="24"/>
          <w:szCs w:val="24"/>
        </w:rPr>
        <w:t xml:space="preserve"> и боком к основанию лотка</w:t>
      </w:r>
      <w:r w:rsidRPr="00FC688C">
        <w:rPr>
          <w:rFonts w:ascii="Times New Roman" w:hAnsi="Times New Roman" w:cs="Times New Roman"/>
          <w:sz w:val="24"/>
          <w:szCs w:val="24"/>
        </w:rPr>
        <w:t>.</w:t>
      </w:r>
      <w:r w:rsidR="00EC55DD" w:rsidRPr="00FC688C">
        <w:rPr>
          <w:rFonts w:ascii="Times New Roman" w:hAnsi="Times New Roman" w:cs="Times New Roman"/>
          <w:sz w:val="24"/>
          <w:szCs w:val="24"/>
        </w:rPr>
        <w:t xml:space="preserve"> Команда вправе сдать рыбу «на воде» Главному судье или уполномоченным линейным судьям в течение этапа или доставить рыбу на базу самостоятельно; в этом случае команда несёт полную ответственность за сохранение зачётной рыбы в живом виде. </w:t>
      </w:r>
      <w:r w:rsidR="008139C5" w:rsidRPr="00FC688C">
        <w:rPr>
          <w:rFonts w:ascii="Times New Roman" w:hAnsi="Times New Roman" w:cs="Times New Roman"/>
          <w:sz w:val="24"/>
          <w:szCs w:val="24"/>
        </w:rPr>
        <w:t xml:space="preserve">Выдерживание пойманных рыб осуществляется </w:t>
      </w:r>
      <w:r w:rsidR="00574C8E" w:rsidRPr="00FC688C">
        <w:rPr>
          <w:rFonts w:ascii="Times New Roman" w:hAnsi="Times New Roman" w:cs="Times New Roman"/>
          <w:sz w:val="24"/>
          <w:szCs w:val="24"/>
        </w:rPr>
        <w:t xml:space="preserve">под контролем Оргкомитета и Главного судьи </w:t>
      </w:r>
      <w:r w:rsidR="008139C5" w:rsidRPr="00FC688C">
        <w:rPr>
          <w:rFonts w:ascii="Times New Roman" w:hAnsi="Times New Roman" w:cs="Times New Roman"/>
          <w:sz w:val="24"/>
          <w:szCs w:val="24"/>
        </w:rPr>
        <w:t>в специальной ёмкости на берегу до процедуры контрольного измерения и взвешивания</w:t>
      </w:r>
    </w:p>
    <w:p w14:paraId="5293A072" w14:textId="1F086DC9" w:rsidR="008D4868" w:rsidRPr="00FC688C" w:rsidRDefault="008D4868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88C">
        <w:rPr>
          <w:rFonts w:ascii="Times New Roman" w:hAnsi="Times New Roman" w:cs="Times New Roman"/>
          <w:sz w:val="24"/>
          <w:szCs w:val="24"/>
        </w:rPr>
        <w:t xml:space="preserve">Представление к взвешиванию рыбы, длина которой на </w:t>
      </w:r>
      <w:r w:rsidR="00D226FC">
        <w:rPr>
          <w:rFonts w:ascii="Times New Roman" w:hAnsi="Times New Roman" w:cs="Times New Roman"/>
          <w:sz w:val="24"/>
          <w:szCs w:val="24"/>
        </w:rPr>
        <w:t>1</w:t>
      </w:r>
      <w:r w:rsidRPr="00FC688C">
        <w:rPr>
          <w:rFonts w:ascii="Times New Roman" w:hAnsi="Times New Roman" w:cs="Times New Roman"/>
          <w:sz w:val="24"/>
          <w:szCs w:val="24"/>
        </w:rPr>
        <w:t xml:space="preserve"> </w:t>
      </w:r>
      <w:r w:rsidR="00633B62" w:rsidRPr="00FC688C">
        <w:rPr>
          <w:rFonts w:ascii="Times New Roman" w:hAnsi="Times New Roman" w:cs="Times New Roman"/>
          <w:sz w:val="24"/>
          <w:szCs w:val="24"/>
        </w:rPr>
        <w:t xml:space="preserve">и более </w:t>
      </w:r>
      <w:r w:rsidRPr="00FC688C">
        <w:rPr>
          <w:rFonts w:ascii="Times New Roman" w:hAnsi="Times New Roman" w:cs="Times New Roman"/>
          <w:sz w:val="24"/>
          <w:szCs w:val="24"/>
        </w:rPr>
        <w:t>сантиметра меньше зачётной, влечёт за собой штрафное уменьшение общего веса улова на вес незачётной рыбы.</w:t>
      </w:r>
    </w:p>
    <w:p w14:paraId="047F06B7" w14:textId="77777777" w:rsidR="008D4868" w:rsidRPr="00FC688C" w:rsidRDefault="008D4868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88C">
        <w:rPr>
          <w:rFonts w:ascii="Times New Roman" w:hAnsi="Times New Roman" w:cs="Times New Roman"/>
          <w:sz w:val="24"/>
          <w:szCs w:val="24"/>
        </w:rPr>
        <w:t>При поимке рыбы хотя бы один из крючков приманки должен находиться не дальше вертикали, проходящей через задний край жаберной крышки.</w:t>
      </w:r>
    </w:p>
    <w:p w14:paraId="18315108" w14:textId="77777777" w:rsidR="00170801" w:rsidRPr="00FC688C" w:rsidRDefault="008D4868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88C">
        <w:rPr>
          <w:rFonts w:ascii="Times New Roman" w:hAnsi="Times New Roman" w:cs="Times New Roman"/>
          <w:sz w:val="24"/>
          <w:szCs w:val="24"/>
        </w:rPr>
        <w:t xml:space="preserve">Окончательное измерение и взвешивание производится Главным судьёй </w:t>
      </w:r>
      <w:r w:rsidR="008B7510" w:rsidRPr="00FC688C">
        <w:rPr>
          <w:rFonts w:ascii="Times New Roman" w:hAnsi="Times New Roman" w:cs="Times New Roman"/>
          <w:sz w:val="24"/>
          <w:szCs w:val="24"/>
        </w:rPr>
        <w:t xml:space="preserve">в конце каждого этапа </w:t>
      </w:r>
      <w:r w:rsidR="00170801" w:rsidRPr="00FC688C">
        <w:rPr>
          <w:rFonts w:ascii="Times New Roman" w:hAnsi="Times New Roman" w:cs="Times New Roman"/>
          <w:sz w:val="24"/>
          <w:szCs w:val="24"/>
        </w:rPr>
        <w:t>на весовом пункте базы «Успех» в присутствии команды.</w:t>
      </w:r>
      <w:r w:rsidR="00870F59" w:rsidRPr="00FC688C">
        <w:rPr>
          <w:rFonts w:ascii="Times New Roman" w:hAnsi="Times New Roman" w:cs="Times New Roman"/>
          <w:sz w:val="24"/>
          <w:szCs w:val="24"/>
        </w:rPr>
        <w:t xml:space="preserve"> После процедуры измерения и взвешивания рыба выпускается в реку. </w:t>
      </w:r>
    </w:p>
    <w:p w14:paraId="36FE5C60" w14:textId="77777777" w:rsidR="00170801" w:rsidRPr="00FC688C" w:rsidRDefault="00170801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88C">
        <w:rPr>
          <w:rFonts w:ascii="Times New Roman" w:hAnsi="Times New Roman" w:cs="Times New Roman"/>
          <w:sz w:val="24"/>
          <w:szCs w:val="24"/>
        </w:rPr>
        <w:t>Победителями мемориала становится команда, поймавшая максимальное количество зачётной рыбы по суммарному весу за 2 этапа. В случае совпадения результатов более высокое место получает команда, в улове которой присутствует трофей большего веса.</w:t>
      </w:r>
    </w:p>
    <w:p w14:paraId="572A98C1" w14:textId="77777777" w:rsidR="00170801" w:rsidRPr="00FC688C" w:rsidRDefault="00170801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88C">
        <w:rPr>
          <w:rFonts w:ascii="Times New Roman" w:hAnsi="Times New Roman" w:cs="Times New Roman"/>
          <w:sz w:val="24"/>
          <w:szCs w:val="24"/>
        </w:rPr>
        <w:t>За попытку обмана судейской коллегии команда дисквалифицируется и снимается с соревнования.</w:t>
      </w:r>
    </w:p>
    <w:p w14:paraId="183301B4" w14:textId="3F1BAB5C" w:rsidR="006111C2" w:rsidRPr="00FC688C" w:rsidRDefault="00170801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88C">
        <w:rPr>
          <w:rFonts w:ascii="Times New Roman" w:hAnsi="Times New Roman" w:cs="Times New Roman"/>
          <w:sz w:val="24"/>
          <w:szCs w:val="24"/>
        </w:rPr>
        <w:t xml:space="preserve">В случае, если </w:t>
      </w:r>
      <w:r w:rsidR="00574C8E" w:rsidRPr="00FC688C">
        <w:rPr>
          <w:rFonts w:ascii="Times New Roman" w:hAnsi="Times New Roman" w:cs="Times New Roman"/>
          <w:sz w:val="24"/>
          <w:szCs w:val="24"/>
        </w:rPr>
        <w:t xml:space="preserve">за </w:t>
      </w:r>
      <w:r w:rsidRPr="00FC688C">
        <w:rPr>
          <w:rFonts w:ascii="Times New Roman" w:hAnsi="Times New Roman" w:cs="Times New Roman"/>
          <w:sz w:val="24"/>
          <w:szCs w:val="24"/>
        </w:rPr>
        <w:t>дв</w:t>
      </w:r>
      <w:r w:rsidR="00574C8E" w:rsidRPr="00FC688C">
        <w:rPr>
          <w:rFonts w:ascii="Times New Roman" w:hAnsi="Times New Roman" w:cs="Times New Roman"/>
          <w:sz w:val="24"/>
          <w:szCs w:val="24"/>
        </w:rPr>
        <w:t>а</w:t>
      </w:r>
      <w:r w:rsidRPr="00FC688C">
        <w:rPr>
          <w:rFonts w:ascii="Times New Roman" w:hAnsi="Times New Roman" w:cs="Times New Roman"/>
          <w:sz w:val="24"/>
          <w:szCs w:val="24"/>
        </w:rPr>
        <w:t xml:space="preserve"> этап</w:t>
      </w:r>
      <w:r w:rsidR="00574C8E" w:rsidRPr="00FC688C">
        <w:rPr>
          <w:rFonts w:ascii="Times New Roman" w:hAnsi="Times New Roman" w:cs="Times New Roman"/>
          <w:sz w:val="24"/>
          <w:szCs w:val="24"/>
        </w:rPr>
        <w:t>а</w:t>
      </w:r>
      <w:r w:rsidRPr="00FC688C">
        <w:rPr>
          <w:rFonts w:ascii="Times New Roman" w:hAnsi="Times New Roman" w:cs="Times New Roman"/>
          <w:sz w:val="24"/>
          <w:szCs w:val="24"/>
        </w:rPr>
        <w:t xml:space="preserve"> соревнований судейская коллегия не зарегистрирует поимку ни одной зачётной рыбы, соревнования будут объявлены закрытыми без объявления победителей и без награждения</w:t>
      </w:r>
      <w:r w:rsidR="006111C2" w:rsidRPr="00FC688C">
        <w:rPr>
          <w:rFonts w:ascii="Times New Roman" w:hAnsi="Times New Roman" w:cs="Times New Roman"/>
          <w:sz w:val="24"/>
          <w:szCs w:val="24"/>
        </w:rPr>
        <w:t>. Взносы за участие не возвраща</w:t>
      </w:r>
      <w:r w:rsidR="00D226FC">
        <w:rPr>
          <w:rFonts w:ascii="Times New Roman" w:hAnsi="Times New Roman" w:cs="Times New Roman"/>
          <w:sz w:val="24"/>
          <w:szCs w:val="24"/>
        </w:rPr>
        <w:t>ю</w:t>
      </w:r>
      <w:r w:rsidR="006111C2" w:rsidRPr="00FC688C">
        <w:rPr>
          <w:rFonts w:ascii="Times New Roman" w:hAnsi="Times New Roman" w:cs="Times New Roman"/>
          <w:sz w:val="24"/>
          <w:szCs w:val="24"/>
        </w:rPr>
        <w:t>тся.</w:t>
      </w:r>
    </w:p>
    <w:p w14:paraId="77D504D8" w14:textId="77777777" w:rsidR="006111C2" w:rsidRPr="00FC688C" w:rsidRDefault="006111C2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227C3FC" w14:textId="77777777" w:rsidR="006111C2" w:rsidRPr="00FC688C" w:rsidRDefault="006111C2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88C">
        <w:rPr>
          <w:rFonts w:ascii="Times New Roman" w:hAnsi="Times New Roman" w:cs="Times New Roman"/>
          <w:b/>
          <w:sz w:val="24"/>
          <w:szCs w:val="24"/>
        </w:rPr>
        <w:t>Награждение победителей.</w:t>
      </w:r>
    </w:p>
    <w:p w14:paraId="0A967B95" w14:textId="77777777" w:rsidR="006111C2" w:rsidRPr="00FC688C" w:rsidRDefault="006111C2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88C">
        <w:rPr>
          <w:rFonts w:ascii="Times New Roman" w:hAnsi="Times New Roman" w:cs="Times New Roman"/>
          <w:sz w:val="24"/>
          <w:szCs w:val="24"/>
        </w:rPr>
        <w:t>Награждение победителей производится на церемонии закрытия соревнований.</w:t>
      </w:r>
    </w:p>
    <w:p w14:paraId="4A0FBF39" w14:textId="18EFD58E" w:rsidR="006111C2" w:rsidRDefault="006111C2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88C">
        <w:rPr>
          <w:rFonts w:ascii="Times New Roman" w:hAnsi="Times New Roman" w:cs="Times New Roman"/>
          <w:sz w:val="24"/>
          <w:szCs w:val="24"/>
        </w:rPr>
        <w:t xml:space="preserve">Не менее, чем за 1 час до обнародования окончательных результатов команда вправе подать претензию судейской коллегии, одновременно внеся 6000 рублей в Оргкомитет Мемориала. В случае удовлетворения претензии деньги возвращаются команде. </w:t>
      </w:r>
    </w:p>
    <w:p w14:paraId="5A700167" w14:textId="488B37AE" w:rsidR="0072631E" w:rsidRDefault="00A00EDD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31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Номи</w:t>
      </w:r>
      <w:r w:rsidR="0072631E" w:rsidRPr="0072631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нация «</w:t>
      </w:r>
      <w:r w:rsidR="0072631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Чемпион Мемориала</w:t>
      </w:r>
      <w:r w:rsidR="0072631E" w:rsidRPr="0072631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»</w:t>
      </w:r>
      <w:r w:rsidR="002A456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="006111C2" w:rsidRPr="00FC688C">
        <w:rPr>
          <w:rFonts w:ascii="Times New Roman" w:hAnsi="Times New Roman" w:cs="Times New Roman"/>
          <w:sz w:val="24"/>
          <w:szCs w:val="24"/>
        </w:rPr>
        <w:t xml:space="preserve"> </w:t>
      </w:r>
      <w:r w:rsidR="002A456C" w:rsidRPr="00FC688C">
        <w:rPr>
          <w:rFonts w:ascii="Times New Roman" w:hAnsi="Times New Roman" w:cs="Times New Roman"/>
          <w:sz w:val="24"/>
          <w:szCs w:val="24"/>
        </w:rPr>
        <w:t xml:space="preserve">команда, занявшее 1-е место </w:t>
      </w:r>
      <w:r w:rsidR="002A456C">
        <w:rPr>
          <w:rFonts w:ascii="Times New Roman" w:hAnsi="Times New Roman" w:cs="Times New Roman"/>
          <w:sz w:val="24"/>
          <w:szCs w:val="24"/>
        </w:rPr>
        <w:t xml:space="preserve">получает приз </w:t>
      </w:r>
      <w:r w:rsidR="006111C2" w:rsidRPr="00FC688C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C45C5A">
        <w:rPr>
          <w:rFonts w:ascii="Times New Roman" w:hAnsi="Times New Roman" w:cs="Times New Roman"/>
          <w:sz w:val="24"/>
          <w:szCs w:val="24"/>
        </w:rPr>
        <w:t>7</w:t>
      </w:r>
      <w:r w:rsidR="00D226FC">
        <w:rPr>
          <w:rFonts w:ascii="Times New Roman" w:hAnsi="Times New Roman" w:cs="Times New Roman"/>
          <w:sz w:val="24"/>
          <w:szCs w:val="24"/>
        </w:rPr>
        <w:t>5</w:t>
      </w:r>
      <w:r w:rsidR="00C45C5A">
        <w:rPr>
          <w:rFonts w:ascii="Times New Roman" w:hAnsi="Times New Roman" w:cs="Times New Roman"/>
          <w:sz w:val="24"/>
          <w:szCs w:val="24"/>
        </w:rPr>
        <w:t>0 000 рублей</w:t>
      </w:r>
      <w:r w:rsidR="002A456C">
        <w:rPr>
          <w:rFonts w:ascii="Times New Roman" w:hAnsi="Times New Roman" w:cs="Times New Roman"/>
          <w:sz w:val="24"/>
          <w:szCs w:val="24"/>
        </w:rPr>
        <w:t xml:space="preserve">; </w:t>
      </w:r>
      <w:r w:rsidR="00C45C5A">
        <w:rPr>
          <w:rFonts w:ascii="Times New Roman" w:hAnsi="Times New Roman" w:cs="Times New Roman"/>
          <w:sz w:val="24"/>
          <w:szCs w:val="24"/>
        </w:rPr>
        <w:t>к</w:t>
      </w:r>
      <w:r w:rsidR="006111C2" w:rsidRPr="00FC688C">
        <w:rPr>
          <w:rFonts w:ascii="Times New Roman" w:hAnsi="Times New Roman" w:cs="Times New Roman"/>
          <w:sz w:val="24"/>
          <w:szCs w:val="24"/>
        </w:rPr>
        <w:t>оманд</w:t>
      </w:r>
      <w:r w:rsidR="00C45C5A">
        <w:rPr>
          <w:rFonts w:ascii="Times New Roman" w:hAnsi="Times New Roman" w:cs="Times New Roman"/>
          <w:sz w:val="24"/>
          <w:szCs w:val="24"/>
        </w:rPr>
        <w:t>а</w:t>
      </w:r>
      <w:r w:rsidR="006111C2" w:rsidRPr="00FC688C">
        <w:rPr>
          <w:rFonts w:ascii="Times New Roman" w:hAnsi="Times New Roman" w:cs="Times New Roman"/>
          <w:sz w:val="24"/>
          <w:szCs w:val="24"/>
        </w:rPr>
        <w:t>, занявш</w:t>
      </w:r>
      <w:r w:rsidR="00C45C5A">
        <w:rPr>
          <w:rFonts w:ascii="Times New Roman" w:hAnsi="Times New Roman" w:cs="Times New Roman"/>
          <w:sz w:val="24"/>
          <w:szCs w:val="24"/>
        </w:rPr>
        <w:t>е</w:t>
      </w:r>
      <w:r w:rsidR="006111C2" w:rsidRPr="00FC688C">
        <w:rPr>
          <w:rFonts w:ascii="Times New Roman" w:hAnsi="Times New Roman" w:cs="Times New Roman"/>
          <w:sz w:val="24"/>
          <w:szCs w:val="24"/>
        </w:rPr>
        <w:t xml:space="preserve">е 2-е </w:t>
      </w:r>
      <w:r w:rsidR="00C45C5A">
        <w:rPr>
          <w:rFonts w:ascii="Times New Roman" w:hAnsi="Times New Roman" w:cs="Times New Roman"/>
          <w:sz w:val="24"/>
          <w:szCs w:val="24"/>
        </w:rPr>
        <w:t xml:space="preserve">место, получает </w:t>
      </w:r>
      <w:r w:rsidR="00D226FC">
        <w:rPr>
          <w:rFonts w:ascii="Times New Roman" w:hAnsi="Times New Roman" w:cs="Times New Roman"/>
          <w:sz w:val="24"/>
          <w:szCs w:val="24"/>
        </w:rPr>
        <w:t>5</w:t>
      </w:r>
      <w:r w:rsidR="00C45C5A">
        <w:rPr>
          <w:rFonts w:ascii="Times New Roman" w:hAnsi="Times New Roman" w:cs="Times New Roman"/>
          <w:sz w:val="24"/>
          <w:szCs w:val="24"/>
        </w:rPr>
        <w:t>00 000 рублей;</w:t>
      </w:r>
      <w:r w:rsidR="00D226FC">
        <w:rPr>
          <w:rFonts w:ascii="Times New Roman" w:hAnsi="Times New Roman" w:cs="Times New Roman"/>
          <w:sz w:val="24"/>
          <w:szCs w:val="24"/>
        </w:rPr>
        <w:t xml:space="preserve"> команда, занявшая</w:t>
      </w:r>
      <w:r w:rsidR="00C45C5A">
        <w:rPr>
          <w:rFonts w:ascii="Times New Roman" w:hAnsi="Times New Roman" w:cs="Times New Roman"/>
          <w:sz w:val="24"/>
          <w:szCs w:val="24"/>
        </w:rPr>
        <w:t xml:space="preserve"> </w:t>
      </w:r>
      <w:r w:rsidR="006111C2" w:rsidRPr="00FC688C">
        <w:rPr>
          <w:rFonts w:ascii="Times New Roman" w:hAnsi="Times New Roman" w:cs="Times New Roman"/>
          <w:sz w:val="24"/>
          <w:szCs w:val="24"/>
        </w:rPr>
        <w:t>3-е мест</w:t>
      </w:r>
      <w:r w:rsidR="00C45C5A">
        <w:rPr>
          <w:rFonts w:ascii="Times New Roman" w:hAnsi="Times New Roman" w:cs="Times New Roman"/>
          <w:sz w:val="24"/>
          <w:szCs w:val="24"/>
        </w:rPr>
        <w:t xml:space="preserve">о – </w:t>
      </w:r>
      <w:r w:rsidR="00D226FC">
        <w:rPr>
          <w:rFonts w:ascii="Times New Roman" w:hAnsi="Times New Roman" w:cs="Times New Roman"/>
          <w:sz w:val="24"/>
          <w:szCs w:val="24"/>
        </w:rPr>
        <w:t>250</w:t>
      </w:r>
      <w:r w:rsidR="00C45C5A">
        <w:rPr>
          <w:rFonts w:ascii="Times New Roman" w:hAnsi="Times New Roman" w:cs="Times New Roman"/>
          <w:sz w:val="24"/>
          <w:szCs w:val="24"/>
        </w:rPr>
        <w:t xml:space="preserve"> 000 рублей. </w:t>
      </w:r>
    </w:p>
    <w:p w14:paraId="29859BFC" w14:textId="0D7213F1" w:rsidR="003F2576" w:rsidRPr="00D304AB" w:rsidRDefault="0072631E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31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>Номинация «Золотой Квадрат»</w:t>
      </w:r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570989">
        <w:rPr>
          <w:rFonts w:ascii="Times New Roman" w:hAnsi="Times New Roman" w:cs="Times New Roman"/>
          <w:sz w:val="24"/>
          <w:szCs w:val="24"/>
        </w:rPr>
        <w:t>500 000</w:t>
      </w:r>
      <w:r>
        <w:rPr>
          <w:rFonts w:ascii="Times New Roman" w:hAnsi="Times New Roman" w:cs="Times New Roman"/>
          <w:sz w:val="24"/>
          <w:szCs w:val="24"/>
        </w:rPr>
        <w:t xml:space="preserve"> рублей получает команда, поймавшая </w:t>
      </w:r>
      <w:r w:rsidRPr="0072631E">
        <w:rPr>
          <w:rFonts w:ascii="Times New Roman" w:hAnsi="Times New Roman" w:cs="Times New Roman"/>
          <w:sz w:val="24"/>
          <w:szCs w:val="24"/>
        </w:rPr>
        <w:t>максимальное количество зачётной рыбы по суммарному весу за 2 этапа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D304AB">
        <w:rPr>
          <w:rFonts w:ascii="Times New Roman" w:hAnsi="Times New Roman" w:cs="Times New Roman"/>
          <w:sz w:val="24"/>
          <w:szCs w:val="24"/>
        </w:rPr>
        <w:t xml:space="preserve">использованием </w:t>
      </w:r>
      <w:r w:rsidR="00D226FC" w:rsidRPr="00D304AB">
        <w:rPr>
          <w:rFonts w:ascii="Times New Roman" w:hAnsi="Times New Roman" w:cs="Times New Roman"/>
          <w:sz w:val="24"/>
          <w:szCs w:val="24"/>
        </w:rPr>
        <w:t>исключительно</w:t>
      </w:r>
      <w:r w:rsidRPr="00D304AB">
        <w:rPr>
          <w:rFonts w:ascii="Times New Roman" w:hAnsi="Times New Roman" w:cs="Times New Roman"/>
          <w:sz w:val="24"/>
          <w:szCs w:val="24"/>
        </w:rPr>
        <w:t xml:space="preserve"> ловли </w:t>
      </w:r>
      <w:proofErr w:type="gramStart"/>
      <w:r w:rsidRPr="00D304AB">
        <w:rPr>
          <w:rFonts w:ascii="Times New Roman" w:hAnsi="Times New Roman" w:cs="Times New Roman"/>
          <w:sz w:val="24"/>
          <w:szCs w:val="24"/>
        </w:rPr>
        <w:t>на джиг</w:t>
      </w:r>
      <w:proofErr w:type="gramEnd"/>
      <w:r w:rsidRPr="00D304AB">
        <w:rPr>
          <w:rFonts w:ascii="Times New Roman" w:hAnsi="Times New Roman" w:cs="Times New Roman"/>
          <w:sz w:val="24"/>
          <w:szCs w:val="24"/>
        </w:rPr>
        <w:t xml:space="preserve"> с неподвижного катера.</w:t>
      </w:r>
    </w:p>
    <w:p w14:paraId="36F207E1" w14:textId="468BAA41" w:rsidR="0072631E" w:rsidRPr="00D304AB" w:rsidRDefault="003F2576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4AB">
        <w:rPr>
          <w:rFonts w:ascii="Times New Roman" w:hAnsi="Times New Roman" w:cs="Times New Roman"/>
          <w:sz w:val="24"/>
          <w:szCs w:val="24"/>
        </w:rPr>
        <w:t>В случае победы во всех или части номинаций</w:t>
      </w:r>
      <w:r w:rsidR="002A456C">
        <w:rPr>
          <w:rFonts w:ascii="Times New Roman" w:hAnsi="Times New Roman" w:cs="Times New Roman"/>
          <w:sz w:val="24"/>
          <w:szCs w:val="24"/>
        </w:rPr>
        <w:t xml:space="preserve"> действует </w:t>
      </w:r>
      <w:r w:rsidR="002A456C" w:rsidRPr="00D304AB">
        <w:rPr>
          <w:rFonts w:ascii="Times New Roman" w:hAnsi="Times New Roman" w:cs="Times New Roman"/>
          <w:sz w:val="24"/>
          <w:szCs w:val="24"/>
        </w:rPr>
        <w:t>принцип суммирования денежного приза</w:t>
      </w:r>
      <w:r w:rsidR="002A456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FA241C" w14:textId="148E413E" w:rsidR="00D226FC" w:rsidRPr="00D304AB" w:rsidRDefault="00D226FC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4AB">
        <w:rPr>
          <w:rFonts w:ascii="Times New Roman" w:hAnsi="Times New Roman" w:cs="Times New Roman"/>
          <w:sz w:val="24"/>
          <w:szCs w:val="24"/>
        </w:rPr>
        <w:t xml:space="preserve">Победители Мемориала награждаются </w:t>
      </w:r>
      <w:r w:rsidR="00D304AB" w:rsidRPr="00D304AB">
        <w:rPr>
          <w:rFonts w:ascii="Times New Roman" w:hAnsi="Times New Roman" w:cs="Times New Roman"/>
          <w:sz w:val="24"/>
          <w:szCs w:val="24"/>
        </w:rPr>
        <w:t>малыми именными серебряными барельефами «Трофейный судак», их имена заносятся на историческую выставочную большую доску-барельеф «Трофейный судак» в фойе Зимнего Кафе базы «Успех». Победители номинации «Золотой Квадрат» награждаются малыми именными барельефами «Золотой Квадрат», их имена заносятся на историческую выставочную большую доску-барельеф «Золотой Квадрат» в фойе Зимнего Кафе базы «Успех».</w:t>
      </w:r>
    </w:p>
    <w:p w14:paraId="6441ECFF" w14:textId="1F941BAB" w:rsidR="002E0776" w:rsidRDefault="002E0776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4AB">
        <w:rPr>
          <w:rFonts w:ascii="Times New Roman" w:hAnsi="Times New Roman" w:cs="Times New Roman"/>
          <w:sz w:val="24"/>
          <w:szCs w:val="24"/>
        </w:rPr>
        <w:t xml:space="preserve">Кроме того, могут быть установлены специальные и дополнительные призы организаторов и спонсоров Мемориала. </w:t>
      </w:r>
    </w:p>
    <w:p w14:paraId="0FF626B9" w14:textId="0F562B3D" w:rsidR="00596395" w:rsidRPr="00D304AB" w:rsidRDefault="00596395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в течение двух этапов не будет поймано ни одной рыбы зачётного размера, денежный приз переносится на следующий год по следующей системе: 50% основного призового фонда и 100% призового фонда номинации «Золотой Квадрат» (система «джек-пот»)</w:t>
      </w:r>
    </w:p>
    <w:p w14:paraId="502DEBF2" w14:textId="77777777" w:rsidR="002E0776" w:rsidRPr="00FC688C" w:rsidRDefault="002E0776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C17FAE" w14:textId="77777777" w:rsidR="00873FFB" w:rsidRPr="00FC688C" w:rsidRDefault="002E0776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88C">
        <w:rPr>
          <w:rFonts w:ascii="Times New Roman" w:hAnsi="Times New Roman" w:cs="Times New Roman"/>
          <w:b/>
          <w:sz w:val="24"/>
          <w:szCs w:val="24"/>
        </w:rPr>
        <w:t xml:space="preserve">Оргкомитет Мемориала Оскара Соболева. </w:t>
      </w:r>
      <w:r w:rsidR="00170801" w:rsidRPr="00FC68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868" w:rsidRPr="00FC688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A69D7" w:rsidRPr="00FC68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284" w:rsidRPr="00FC68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873FFB" w:rsidRPr="00FC688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8CB13" w14:textId="77777777" w:rsidR="00A87811" w:rsidRDefault="00A87811" w:rsidP="008B0491">
      <w:pPr>
        <w:spacing w:after="0" w:line="240" w:lineRule="auto"/>
      </w:pPr>
      <w:r>
        <w:separator/>
      </w:r>
    </w:p>
  </w:endnote>
  <w:endnote w:type="continuationSeparator" w:id="0">
    <w:p w14:paraId="6AE47A06" w14:textId="77777777" w:rsidR="00A87811" w:rsidRDefault="00A87811" w:rsidP="008B0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8644809"/>
      <w:docPartObj>
        <w:docPartGallery w:val="Page Numbers (Bottom of Page)"/>
        <w:docPartUnique/>
      </w:docPartObj>
    </w:sdtPr>
    <w:sdtEndPr/>
    <w:sdtContent>
      <w:p w14:paraId="2A7E4DA9" w14:textId="77777777" w:rsidR="008B0491" w:rsidRDefault="008B04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760F9B" w14:textId="77777777" w:rsidR="008B0491" w:rsidRDefault="008B04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85EAE" w14:textId="77777777" w:rsidR="00A87811" w:rsidRDefault="00A87811" w:rsidP="008B0491">
      <w:pPr>
        <w:spacing w:after="0" w:line="240" w:lineRule="auto"/>
      </w:pPr>
      <w:r>
        <w:separator/>
      </w:r>
    </w:p>
  </w:footnote>
  <w:footnote w:type="continuationSeparator" w:id="0">
    <w:p w14:paraId="162E28ED" w14:textId="77777777" w:rsidR="00A87811" w:rsidRDefault="00A87811" w:rsidP="008B0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FFB"/>
    <w:rsid w:val="00001858"/>
    <w:rsid w:val="000023A9"/>
    <w:rsid w:val="000410DD"/>
    <w:rsid w:val="00042A2A"/>
    <w:rsid w:val="00086A3D"/>
    <w:rsid w:val="000A69D7"/>
    <w:rsid w:val="0010376D"/>
    <w:rsid w:val="00170801"/>
    <w:rsid w:val="001A1E5E"/>
    <w:rsid w:val="001C4F5A"/>
    <w:rsid w:val="001E5EFA"/>
    <w:rsid w:val="001E7A7A"/>
    <w:rsid w:val="001F76B1"/>
    <w:rsid w:val="00214B74"/>
    <w:rsid w:val="0029462D"/>
    <w:rsid w:val="002A456C"/>
    <w:rsid w:val="002B0B77"/>
    <w:rsid w:val="002C02E0"/>
    <w:rsid w:val="002C2C15"/>
    <w:rsid w:val="002D0D60"/>
    <w:rsid w:val="002E0776"/>
    <w:rsid w:val="002F512E"/>
    <w:rsid w:val="003328D2"/>
    <w:rsid w:val="00395191"/>
    <w:rsid w:val="003F2576"/>
    <w:rsid w:val="004036FA"/>
    <w:rsid w:val="00414A33"/>
    <w:rsid w:val="00423525"/>
    <w:rsid w:val="00440A7B"/>
    <w:rsid w:val="00470EAF"/>
    <w:rsid w:val="004760F6"/>
    <w:rsid w:val="00481401"/>
    <w:rsid w:val="004D1455"/>
    <w:rsid w:val="004D3A42"/>
    <w:rsid w:val="005106D7"/>
    <w:rsid w:val="00541E2D"/>
    <w:rsid w:val="005544DA"/>
    <w:rsid w:val="005562CE"/>
    <w:rsid w:val="00564AEE"/>
    <w:rsid w:val="00570989"/>
    <w:rsid w:val="00574C8E"/>
    <w:rsid w:val="005852F1"/>
    <w:rsid w:val="00595F28"/>
    <w:rsid w:val="00596395"/>
    <w:rsid w:val="005F42C5"/>
    <w:rsid w:val="006111C2"/>
    <w:rsid w:val="00633B62"/>
    <w:rsid w:val="00646EC9"/>
    <w:rsid w:val="006A1284"/>
    <w:rsid w:val="006B099A"/>
    <w:rsid w:val="006B6496"/>
    <w:rsid w:val="006C15E3"/>
    <w:rsid w:val="006C68C2"/>
    <w:rsid w:val="006D2FFF"/>
    <w:rsid w:val="0072631E"/>
    <w:rsid w:val="00777F58"/>
    <w:rsid w:val="007832B9"/>
    <w:rsid w:val="007E6DFA"/>
    <w:rsid w:val="007F3E3E"/>
    <w:rsid w:val="008139C5"/>
    <w:rsid w:val="00825E84"/>
    <w:rsid w:val="008404CD"/>
    <w:rsid w:val="008652CC"/>
    <w:rsid w:val="00870F59"/>
    <w:rsid w:val="00873FFB"/>
    <w:rsid w:val="0088078E"/>
    <w:rsid w:val="008A7AE2"/>
    <w:rsid w:val="008B0491"/>
    <w:rsid w:val="008B7510"/>
    <w:rsid w:val="008B7675"/>
    <w:rsid w:val="008D4868"/>
    <w:rsid w:val="00906676"/>
    <w:rsid w:val="00965667"/>
    <w:rsid w:val="00970E4F"/>
    <w:rsid w:val="009E341B"/>
    <w:rsid w:val="00A00EDD"/>
    <w:rsid w:val="00A81078"/>
    <w:rsid w:val="00A87811"/>
    <w:rsid w:val="00AB5C51"/>
    <w:rsid w:val="00B05A36"/>
    <w:rsid w:val="00B325A6"/>
    <w:rsid w:val="00B533BD"/>
    <w:rsid w:val="00B554AD"/>
    <w:rsid w:val="00B70DFC"/>
    <w:rsid w:val="00B97499"/>
    <w:rsid w:val="00BA1DB8"/>
    <w:rsid w:val="00C05959"/>
    <w:rsid w:val="00C425F4"/>
    <w:rsid w:val="00C45C5A"/>
    <w:rsid w:val="00CA5098"/>
    <w:rsid w:val="00CB1C0B"/>
    <w:rsid w:val="00CB36A0"/>
    <w:rsid w:val="00CC225F"/>
    <w:rsid w:val="00CC7B0B"/>
    <w:rsid w:val="00CD7C68"/>
    <w:rsid w:val="00CE0F73"/>
    <w:rsid w:val="00D226FC"/>
    <w:rsid w:val="00D304AB"/>
    <w:rsid w:val="00D363F9"/>
    <w:rsid w:val="00D83A73"/>
    <w:rsid w:val="00DB5E74"/>
    <w:rsid w:val="00DD4B97"/>
    <w:rsid w:val="00DF3D6D"/>
    <w:rsid w:val="00E62590"/>
    <w:rsid w:val="00E77213"/>
    <w:rsid w:val="00EC55DD"/>
    <w:rsid w:val="00ED56B5"/>
    <w:rsid w:val="00EF574C"/>
    <w:rsid w:val="00F00E0F"/>
    <w:rsid w:val="00F17310"/>
    <w:rsid w:val="00F216C8"/>
    <w:rsid w:val="00F53B94"/>
    <w:rsid w:val="00F94F35"/>
    <w:rsid w:val="00FA307C"/>
    <w:rsid w:val="00FC082B"/>
    <w:rsid w:val="00FC4A0B"/>
    <w:rsid w:val="00FC688C"/>
    <w:rsid w:val="00FE6D31"/>
    <w:rsid w:val="00FF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D983F"/>
  <w15:docId w15:val="{4537906D-ACD7-4BA7-9A00-1D69BB18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0491"/>
  </w:style>
  <w:style w:type="paragraph" w:styleId="a5">
    <w:name w:val="footer"/>
    <w:basedOn w:val="a"/>
    <w:link w:val="a6"/>
    <w:uiPriority w:val="99"/>
    <w:unhideWhenUsed/>
    <w:rsid w:val="008B0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0491"/>
  </w:style>
  <w:style w:type="paragraph" w:styleId="a7">
    <w:name w:val="Balloon Text"/>
    <w:basedOn w:val="a"/>
    <w:link w:val="a8"/>
    <w:uiPriority w:val="99"/>
    <w:semiHidden/>
    <w:unhideWhenUsed/>
    <w:rsid w:val="00965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5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Кирилл</dc:creator>
  <cp:lastModifiedBy>Alex Bender</cp:lastModifiedBy>
  <cp:revision>2</cp:revision>
  <dcterms:created xsi:type="dcterms:W3CDTF">2021-01-13T17:41:00Z</dcterms:created>
  <dcterms:modified xsi:type="dcterms:W3CDTF">2021-01-13T17:41:00Z</dcterms:modified>
</cp:coreProperties>
</file>